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F65C" w14:textId="77777777" w:rsidR="00873D5F" w:rsidRDefault="00873D5F" w:rsidP="00873D5F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КОНФЕРЕНЦИЯ</w:t>
      </w:r>
    </w:p>
    <w:p w14:paraId="35B1F99F" w14:textId="77777777" w:rsidR="00873D5F" w:rsidRDefault="00873D5F" w:rsidP="00873D5F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« НЕДЕЛЯ НАУКА ФИЗИКО-МЕХАНИЧЕСКОГО ИНСТИТУТА»</w:t>
      </w:r>
    </w:p>
    <w:p w14:paraId="07C20635" w14:textId="77777777" w:rsidR="00873D5F" w:rsidRDefault="00873D5F" w:rsidP="000409D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974D0A2" w14:textId="77777777" w:rsidR="00260E56" w:rsidRDefault="00A62619" w:rsidP="000409D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74B2">
        <w:rPr>
          <w:rFonts w:ascii="Times New Roman" w:hAnsi="Times New Roman" w:cs="Times New Roman"/>
          <w:sz w:val="36"/>
          <w:szCs w:val="36"/>
        </w:rPr>
        <w:t>Программа секции «математика и её применение».</w:t>
      </w:r>
    </w:p>
    <w:p w14:paraId="5174A53A" w14:textId="77777777" w:rsidR="00215DC7" w:rsidRPr="00030398" w:rsidRDefault="00215DC7" w:rsidP="000409DF">
      <w:pPr>
        <w:spacing w:line="24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030398">
        <w:rPr>
          <w:rFonts w:ascii="Times New Roman" w:hAnsi="Times New Roman" w:cs="Times New Roman"/>
          <w:b/>
          <w:i/>
          <w:sz w:val="28"/>
          <w:szCs w:val="28"/>
        </w:rPr>
        <w:t>День первый. 4 апреля 2023, 16.00, главное здание, 235 ауд. (у главной лестницы</w:t>
      </w:r>
      <w:r w:rsidR="0071197B" w:rsidRPr="0003039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303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2F37BC3" w14:textId="77777777" w:rsidR="00215DC7" w:rsidRPr="00215DC7" w:rsidRDefault="00215DC7" w:rsidP="000409DF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bookmarkStart w:id="0" w:name="_Hlk130474651"/>
      <w:r w:rsidRPr="00215DC7">
        <w:rPr>
          <w:rFonts w:ascii="Times New Roman" w:hAnsi="Times New Roman" w:cs="Times New Roman"/>
          <w:sz w:val="28"/>
          <w:szCs w:val="28"/>
        </w:rPr>
        <w:t xml:space="preserve">Краткое вступление. План секции. </w:t>
      </w:r>
      <w:r w:rsidR="009405E0">
        <w:rPr>
          <w:rFonts w:ascii="Times New Roman" w:hAnsi="Times New Roman" w:cs="Times New Roman"/>
          <w:sz w:val="28"/>
          <w:szCs w:val="28"/>
        </w:rPr>
        <w:t xml:space="preserve">Принятие регламента. </w:t>
      </w:r>
      <w:r w:rsidRPr="00215DC7">
        <w:rPr>
          <w:rFonts w:ascii="Times New Roman" w:hAnsi="Times New Roman" w:cs="Times New Roman"/>
          <w:sz w:val="28"/>
          <w:szCs w:val="28"/>
        </w:rPr>
        <w:t xml:space="preserve">Условие </w:t>
      </w:r>
      <w:r>
        <w:rPr>
          <w:rFonts w:ascii="Times New Roman" w:hAnsi="Times New Roman" w:cs="Times New Roman"/>
          <w:sz w:val="28"/>
          <w:szCs w:val="28"/>
        </w:rPr>
        <w:t>печати расширенных тезисов (краткой статьи</w:t>
      </w:r>
      <w:r w:rsidR="009405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Представление докладчиков – перед докладом.</w:t>
      </w:r>
      <w:bookmarkEnd w:id="0"/>
    </w:p>
    <w:p w14:paraId="51DFAB93" w14:textId="77777777" w:rsidR="00FB002B" w:rsidRPr="002A74B2" w:rsidRDefault="00FB002B" w:rsidP="000409DF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0D71">
        <w:rPr>
          <w:rFonts w:ascii="Times New Roman" w:eastAsia="Calibri" w:hAnsi="Times New Roman" w:cs="Times New Roman"/>
          <w:b/>
          <w:caps/>
          <w:sz w:val="28"/>
          <w:szCs w:val="28"/>
        </w:rPr>
        <w:t>Простейшее шумоподавление звука методами математической обработки сигналов</w:t>
      </w:r>
      <w:r w:rsidRPr="002A74B2">
        <w:rPr>
          <w:rFonts w:ascii="Times New Roman" w:eastAsia="Calibri" w:hAnsi="Times New Roman" w:cs="Times New Roman"/>
          <w:caps/>
          <w:sz w:val="28"/>
          <w:szCs w:val="28"/>
        </w:rPr>
        <w:t xml:space="preserve">. </w:t>
      </w:r>
      <w:r w:rsidRPr="00011849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С.Е. </w:t>
      </w:r>
      <w:proofErr w:type="spellStart"/>
      <w:r w:rsidRPr="00011849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Девятовский</w:t>
      </w:r>
      <w:proofErr w:type="spellEnd"/>
      <w:r w:rsidRPr="002A74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05E0">
        <w:rPr>
          <w:rFonts w:ascii="Times New Roman" w:eastAsia="Calibri" w:hAnsi="Times New Roman" w:cs="Times New Roman"/>
          <w:sz w:val="28"/>
          <w:szCs w:val="28"/>
        </w:rPr>
        <w:t>к.ф.</w:t>
      </w:r>
      <w:r w:rsidR="00962FF4">
        <w:rPr>
          <w:rFonts w:ascii="Times New Roman" w:eastAsia="Calibri" w:hAnsi="Times New Roman" w:cs="Times New Roman"/>
          <w:sz w:val="28"/>
          <w:szCs w:val="28"/>
        </w:rPr>
        <w:t>-</w:t>
      </w:r>
      <w:r w:rsidR="009405E0">
        <w:rPr>
          <w:rFonts w:ascii="Times New Roman" w:eastAsia="Calibri" w:hAnsi="Times New Roman" w:cs="Times New Roman"/>
          <w:sz w:val="28"/>
          <w:szCs w:val="28"/>
        </w:rPr>
        <w:t>м.н</w:t>
      </w:r>
      <w:r w:rsidR="00962F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A74B2">
        <w:rPr>
          <w:rFonts w:ascii="Times New Roman" w:eastAsia="Calibri" w:hAnsi="Times New Roman" w:cs="Times New Roman"/>
          <w:sz w:val="28"/>
          <w:szCs w:val="28"/>
        </w:rPr>
        <w:t>А.А. Денисова</w:t>
      </w:r>
    </w:p>
    <w:p w14:paraId="0CC6080A" w14:textId="77777777" w:rsidR="00FB002B" w:rsidRPr="002A74B2" w:rsidRDefault="00FB002B" w:rsidP="000409DF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4B2">
        <w:rPr>
          <w:rFonts w:ascii="Times New Roman" w:eastAsia="Calibri" w:hAnsi="Times New Roman" w:cs="Times New Roman"/>
          <w:sz w:val="28"/>
          <w:szCs w:val="28"/>
        </w:rPr>
        <w:t>Государственный университет морского и речного флота имени адмирала С.О. Макарова</w:t>
      </w:r>
    </w:p>
    <w:p w14:paraId="242F25C0" w14:textId="77777777" w:rsidR="00966D53" w:rsidRDefault="00FB002B" w:rsidP="000409DF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4B2">
        <w:rPr>
          <w:rFonts w:ascii="Times New Roman" w:eastAsia="Calibri" w:hAnsi="Times New Roman" w:cs="Times New Roman"/>
          <w:sz w:val="28"/>
          <w:szCs w:val="28"/>
        </w:rPr>
        <w:t>В работе рассматривается задача определения шума при воспроизведении музыкального файла с помощью мониторов и последующей очистки данного фрагмента с помощью спектрально-частотного анализа.</w:t>
      </w:r>
    </w:p>
    <w:p w14:paraId="3FC8007B" w14:textId="77777777" w:rsidR="002A74B2" w:rsidRPr="002A74B2" w:rsidRDefault="002A74B2" w:rsidP="000409DF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C73E54" w14:textId="77777777" w:rsidR="00B26575" w:rsidRPr="002A74B2" w:rsidRDefault="00B26575" w:rsidP="000409D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0911769"/>
      <w:r w:rsidRPr="00A27D7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МАТЕМАТИЧЕСКАЯ МОДЕЛЬ РАБОТОСПОСОБНОСТИ АККУМУЛЯТОРА</w:t>
      </w:r>
      <w:bookmarkEnd w:id="1"/>
      <w:r w:rsidRPr="002A74B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Pr="002A74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Авторы:</w:t>
      </w:r>
      <w:r w:rsidR="00966D53" w:rsidRPr="002A74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bookmarkStart w:id="2" w:name="_Hlk130911692"/>
      <w:r w:rsidRPr="00011849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У.В. Терентьева</w:t>
      </w:r>
      <w:bookmarkEnd w:id="2"/>
      <w:r w:rsidRPr="002A74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студентка 4-го курса </w:t>
      </w:r>
      <w:bookmarkStart w:id="3" w:name="_Hlk130911725"/>
      <w:r w:rsidRPr="002A74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ПГУПС</w:t>
      </w:r>
      <w:bookmarkEnd w:id="3"/>
      <w:r w:rsidRPr="002A74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В.В. </w:t>
      </w:r>
      <w:proofErr w:type="spellStart"/>
      <w:r w:rsidRPr="002A74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Гарбарук</w:t>
      </w:r>
      <w:proofErr w:type="spellEnd"/>
      <w:r w:rsidRPr="002A74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</w:t>
      </w:r>
      <w:r w:rsidR="009405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2A74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r w:rsidR="009405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2A74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r w:rsidR="009405E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2A74B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доцент кафедры «Высшая математика» ПГУПС.  </w:t>
      </w:r>
      <w:r w:rsidRPr="002A74B2">
        <w:rPr>
          <w:rFonts w:ascii="Times New Roman" w:hAnsi="Times New Roman" w:cs="Times New Roman"/>
          <w:sz w:val="28"/>
          <w:szCs w:val="28"/>
        </w:rPr>
        <w:t>Бесперебойность электропитания различного микроэлектронного оборудования необходима для обеспечения безопасности движения поездов. П</w:t>
      </w:r>
      <w:r w:rsidRPr="002A74B2">
        <w:rPr>
          <w:rFonts w:ascii="Times New Roman" w:hAnsi="Times New Roman" w:cs="Times New Roman"/>
          <w:bCs/>
          <w:sz w:val="28"/>
          <w:szCs w:val="28"/>
        </w:rPr>
        <w:t>ри пропадании внешнего энергоснабжения</w:t>
      </w:r>
      <w:r w:rsidRPr="002A74B2">
        <w:rPr>
          <w:rFonts w:ascii="Times New Roman" w:hAnsi="Times New Roman" w:cs="Times New Roman"/>
          <w:sz w:val="28"/>
          <w:szCs w:val="28"/>
        </w:rPr>
        <w:t xml:space="preserve"> переход с основного питания на резервное обеспечивают аккумуляторные батареи железнодорожной станции. Одним из важнейших показателей готовности аккумулятора к работе является его уровень заряженность, который постоянно проверяется в процессе технического обслуживания. Известно, что напряжение аккумулятора меняется в зависимости от степени его заряженности. Для различных температур 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A74B2">
        <w:rPr>
          <w:rFonts w:ascii="Times New Roman" w:hAnsi="Times New Roman" w:cs="Times New Roman"/>
          <w:sz w:val="28"/>
          <w:szCs w:val="28"/>
        </w:rPr>
        <w:t xml:space="preserve"> известны эмпирические величины напряжения </w:t>
      </w:r>
      <w:r w:rsidRPr="002A74B2">
        <w:rPr>
          <w:rFonts w:ascii="Times New Roman" w:hAnsi="Times New Roman" w:cs="Times New Roman"/>
          <w:i/>
          <w:sz w:val="28"/>
          <w:szCs w:val="28"/>
        </w:rPr>
        <w:t>Н</w:t>
      </w:r>
      <w:r w:rsidRPr="002A74B2">
        <w:rPr>
          <w:rFonts w:ascii="Times New Roman" w:hAnsi="Times New Roman" w:cs="Times New Roman"/>
          <w:sz w:val="28"/>
          <w:szCs w:val="28"/>
        </w:rPr>
        <w:t xml:space="preserve"> аккумуляторной батареи, по которым определяется процент </w:t>
      </w:r>
      <w:r w:rsidRPr="002A74B2">
        <w:rPr>
          <w:rFonts w:ascii="Times New Roman" w:hAnsi="Times New Roman" w:cs="Times New Roman"/>
          <w:i/>
          <w:sz w:val="28"/>
          <w:szCs w:val="28"/>
        </w:rPr>
        <w:t>Р</w:t>
      </w:r>
      <w:r w:rsidRPr="002A74B2">
        <w:rPr>
          <w:rFonts w:ascii="Times New Roman" w:hAnsi="Times New Roman" w:cs="Times New Roman"/>
          <w:sz w:val="28"/>
          <w:szCs w:val="28"/>
        </w:rPr>
        <w:t xml:space="preserve"> степени ее заряженности после специального теста. При аппроксимации точек поверхности </w:t>
      </w:r>
      <w:r w:rsidRPr="002A74B2">
        <w:rPr>
          <w:rFonts w:ascii="Times New Roman" w:hAnsi="Times New Roman" w:cs="Times New Roman"/>
          <w:sz w:val="28"/>
          <w:szCs w:val="28"/>
        </w:rPr>
        <w:lastRenderedPageBreak/>
        <w:t xml:space="preserve">функцией двух переменных </w:t>
      </w:r>
      <w:r w:rsidRPr="002A74B2">
        <w:rPr>
          <w:rFonts w:ascii="Times New Roman" w:hAnsi="Times New Roman" w:cs="Times New Roman"/>
          <w:i/>
          <w:sz w:val="28"/>
          <w:szCs w:val="28"/>
        </w:rPr>
        <w:t>Н</w:t>
      </w:r>
      <w:r w:rsidRPr="002A74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74B2">
        <w:rPr>
          <w:rFonts w:ascii="Times New Roman" w:hAnsi="Times New Roman" w:cs="Times New Roman"/>
          <w:sz w:val="28"/>
          <w:szCs w:val="28"/>
        </w:rPr>
        <w:t>=</w:t>
      </w:r>
      <w:r w:rsidRPr="002A74B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A74B2">
        <w:rPr>
          <w:rFonts w:ascii="Times New Roman" w:hAnsi="Times New Roman" w:cs="Times New Roman"/>
          <w:sz w:val="28"/>
          <w:szCs w:val="28"/>
        </w:rPr>
        <w:t>(</w:t>
      </w:r>
      <w:r w:rsidRPr="002A74B2">
        <w:rPr>
          <w:rFonts w:ascii="Times New Roman" w:hAnsi="Times New Roman" w:cs="Times New Roman"/>
          <w:i/>
          <w:sz w:val="28"/>
          <w:szCs w:val="28"/>
        </w:rPr>
        <w:t>Р</w:t>
      </w:r>
      <w:r w:rsidRPr="002A74B2">
        <w:rPr>
          <w:rFonts w:ascii="Times New Roman" w:hAnsi="Times New Roman" w:cs="Times New Roman"/>
          <w:sz w:val="28"/>
          <w:szCs w:val="28"/>
        </w:rPr>
        <w:t>, 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A74B2">
        <w:rPr>
          <w:rFonts w:ascii="Times New Roman" w:hAnsi="Times New Roman" w:cs="Times New Roman"/>
          <w:sz w:val="28"/>
          <w:szCs w:val="28"/>
        </w:rPr>
        <w:t xml:space="preserve">) сначала были рассмотрены различные виды зависимости </w:t>
      </w:r>
      <w:r w:rsidRPr="002A74B2">
        <w:rPr>
          <w:rFonts w:ascii="Times New Roman" w:hAnsi="Times New Roman" w:cs="Times New Roman"/>
          <w:i/>
          <w:sz w:val="28"/>
          <w:szCs w:val="28"/>
        </w:rPr>
        <w:t>Н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sz w:val="28"/>
          <w:szCs w:val="28"/>
        </w:rPr>
        <w:t>=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A74B2">
        <w:rPr>
          <w:rFonts w:ascii="Times New Roman" w:hAnsi="Times New Roman" w:cs="Times New Roman"/>
          <w:sz w:val="28"/>
          <w:szCs w:val="28"/>
        </w:rPr>
        <w:t>(</w:t>
      </w:r>
      <w:r w:rsidRPr="002A74B2">
        <w:rPr>
          <w:rFonts w:ascii="Times New Roman" w:hAnsi="Times New Roman" w:cs="Times New Roman"/>
          <w:i/>
          <w:sz w:val="28"/>
          <w:szCs w:val="28"/>
        </w:rPr>
        <w:t>Р</w:t>
      </w:r>
      <w:r w:rsidRPr="002A74B2">
        <w:rPr>
          <w:rFonts w:ascii="Times New Roman" w:hAnsi="Times New Roman" w:cs="Times New Roman"/>
          <w:sz w:val="28"/>
          <w:szCs w:val="28"/>
        </w:rPr>
        <w:t>,</w:t>
      </w:r>
      <w:r w:rsidRPr="002A74B2">
        <w:rPr>
          <w:rFonts w:ascii="Times New Roman" w:hAnsi="Times New Roman" w:cs="Times New Roman"/>
          <w:i/>
          <w:sz w:val="28"/>
          <w:szCs w:val="28"/>
        </w:rPr>
        <w:t> 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2A74B2">
        <w:rPr>
          <w:rFonts w:ascii="Times New Roman" w:hAnsi="Times New Roman" w:cs="Times New Roman"/>
          <w:sz w:val="28"/>
          <w:szCs w:val="28"/>
        </w:rPr>
        <w:t>) = 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2A74B2">
        <w:rPr>
          <w:rFonts w:ascii="Times New Roman" w:hAnsi="Times New Roman" w:cs="Times New Roman"/>
          <w:sz w:val="28"/>
          <w:szCs w:val="28"/>
        </w:rPr>
        <w:t>(</w:t>
      </w:r>
      <w:r w:rsidRPr="002A74B2">
        <w:rPr>
          <w:rFonts w:ascii="Times New Roman" w:hAnsi="Times New Roman" w:cs="Times New Roman"/>
          <w:i/>
          <w:sz w:val="28"/>
          <w:szCs w:val="28"/>
        </w:rPr>
        <w:t>Р</w:t>
      </w:r>
      <w:r w:rsidRPr="002A74B2">
        <w:rPr>
          <w:rFonts w:ascii="Times New Roman" w:hAnsi="Times New Roman" w:cs="Times New Roman"/>
          <w:sz w:val="28"/>
          <w:szCs w:val="28"/>
        </w:rPr>
        <w:t>) при различных значениях</w:t>
      </w:r>
      <w:r w:rsidRPr="002A7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t </w:t>
      </w:r>
      <w:r w:rsidRPr="002A74B2">
        <w:rPr>
          <w:rFonts w:ascii="Times New Roman" w:hAnsi="Times New Roman" w:cs="Times New Roman"/>
          <w:i/>
          <w:sz w:val="28"/>
          <w:szCs w:val="28"/>
        </w:rPr>
        <w:t>=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 c</w:t>
      </w:r>
      <w:r w:rsidRPr="002A7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74B2">
        <w:rPr>
          <w:rFonts w:ascii="Times New Roman" w:hAnsi="Times New Roman" w:cs="Times New Roman"/>
          <w:sz w:val="28"/>
          <w:szCs w:val="28"/>
        </w:rPr>
        <w:t xml:space="preserve">и функции </w:t>
      </w:r>
      <w:r w:rsidRPr="002A74B2">
        <w:rPr>
          <w:rFonts w:ascii="Times New Roman" w:hAnsi="Times New Roman" w:cs="Times New Roman"/>
          <w:i/>
          <w:sz w:val="28"/>
          <w:szCs w:val="28"/>
        </w:rPr>
        <w:t>Н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sz w:val="28"/>
          <w:szCs w:val="28"/>
        </w:rPr>
        <w:t>=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A74B2">
        <w:rPr>
          <w:rFonts w:ascii="Times New Roman" w:hAnsi="Times New Roman" w:cs="Times New Roman"/>
          <w:sz w:val="28"/>
          <w:szCs w:val="28"/>
        </w:rPr>
        <w:t>(</w:t>
      </w:r>
      <w:r w:rsidRPr="002A74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74B2">
        <w:rPr>
          <w:rFonts w:ascii="Times New Roman" w:hAnsi="Times New Roman" w:cs="Times New Roman"/>
          <w:sz w:val="28"/>
          <w:szCs w:val="28"/>
        </w:rPr>
        <w:t xml:space="preserve">, 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A74B2">
        <w:rPr>
          <w:rFonts w:ascii="Times New Roman" w:hAnsi="Times New Roman" w:cs="Times New Roman"/>
          <w:sz w:val="28"/>
          <w:szCs w:val="28"/>
        </w:rPr>
        <w:t>)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2A74B2">
        <w:rPr>
          <w:rFonts w:ascii="Times New Roman" w:hAnsi="Times New Roman" w:cs="Times New Roman"/>
          <w:i/>
          <w:sz w:val="28"/>
          <w:szCs w:val="28"/>
        </w:rPr>
        <w:t>=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A74B2">
        <w:rPr>
          <w:rFonts w:ascii="Times New Roman" w:hAnsi="Times New Roman" w:cs="Times New Roman"/>
          <w:sz w:val="28"/>
          <w:szCs w:val="28"/>
        </w:rPr>
        <w:t>(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2A74B2">
        <w:rPr>
          <w:rFonts w:ascii="Times New Roman" w:hAnsi="Times New Roman" w:cs="Times New Roman"/>
          <w:sz w:val="28"/>
          <w:szCs w:val="28"/>
        </w:rPr>
        <w:t>) при постоянных значениях</w:t>
      </w:r>
      <w:r w:rsidRPr="002A74B2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sz w:val="28"/>
          <w:szCs w:val="28"/>
        </w:rPr>
        <w:t>=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 c</w:t>
      </w:r>
      <w:r w:rsidRPr="002A74B2">
        <w:rPr>
          <w:rFonts w:ascii="Times New Roman" w:hAnsi="Times New Roman" w:cs="Times New Roman"/>
          <w:sz w:val="28"/>
          <w:szCs w:val="28"/>
        </w:rPr>
        <w:t xml:space="preserve">. По наибольшему коэффициенту детерминации 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R</w:t>
      </w:r>
      <w:r w:rsidRPr="002A74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74B2">
        <w:rPr>
          <w:rFonts w:ascii="Times New Roman" w:hAnsi="Times New Roman" w:cs="Times New Roman"/>
          <w:sz w:val="28"/>
          <w:szCs w:val="28"/>
        </w:rPr>
        <w:t xml:space="preserve"> были выбраны степенная функция 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2A74B2">
        <w:rPr>
          <w:rFonts w:ascii="Times New Roman" w:hAnsi="Times New Roman" w:cs="Times New Roman"/>
          <w:sz w:val="28"/>
          <w:szCs w:val="28"/>
        </w:rPr>
        <w:t>(</w:t>
      </w:r>
      <w:r w:rsidRPr="002A74B2">
        <w:rPr>
          <w:rFonts w:ascii="Times New Roman" w:hAnsi="Times New Roman" w:cs="Times New Roman"/>
          <w:i/>
          <w:sz w:val="28"/>
          <w:szCs w:val="28"/>
        </w:rPr>
        <w:t>Р</w:t>
      </w:r>
      <w:r w:rsidRPr="002A74B2">
        <w:rPr>
          <w:rFonts w:ascii="Times New Roman" w:hAnsi="Times New Roman" w:cs="Times New Roman"/>
          <w:sz w:val="28"/>
          <w:szCs w:val="28"/>
        </w:rPr>
        <w:t>)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sz w:val="28"/>
          <w:szCs w:val="28"/>
        </w:rPr>
        <w:t>=</w:t>
      </w:r>
      <w:r w:rsidRPr="002A74B2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sz w:val="28"/>
          <w:szCs w:val="28"/>
        </w:rPr>
        <w:t>а</w:t>
      </w:r>
      <w:r w:rsidRPr="002A74B2">
        <w:rPr>
          <w:rFonts w:ascii="Times New Roman" w:hAnsi="Times New Roman" w:cs="Times New Roman"/>
          <w:i/>
          <w:sz w:val="28"/>
          <w:szCs w:val="28"/>
        </w:rPr>
        <w:sym w:font="Symbol" w:char="F0D7"/>
      </w:r>
      <w:r w:rsidRPr="002A74B2">
        <w:rPr>
          <w:rFonts w:ascii="Times New Roman" w:hAnsi="Times New Roman" w:cs="Times New Roman"/>
          <w:i/>
          <w:sz w:val="28"/>
          <w:szCs w:val="28"/>
        </w:rPr>
        <w:t>Р</w:t>
      </w:r>
      <w:r w:rsidRPr="002A74B2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b</w:t>
      </w:r>
      <w:r w:rsidRPr="002A74B2">
        <w:rPr>
          <w:rFonts w:ascii="Times New Roman" w:hAnsi="Times New Roman" w:cs="Times New Roman"/>
          <w:sz w:val="28"/>
          <w:szCs w:val="28"/>
        </w:rPr>
        <w:t xml:space="preserve"> и 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2A74B2">
        <w:rPr>
          <w:rFonts w:ascii="Times New Roman" w:hAnsi="Times New Roman" w:cs="Times New Roman"/>
          <w:sz w:val="28"/>
          <w:szCs w:val="28"/>
        </w:rPr>
        <w:t>(</w:t>
      </w:r>
      <w:r w:rsidRPr="002A74B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A74B2">
        <w:rPr>
          <w:rFonts w:ascii="Times New Roman" w:hAnsi="Times New Roman" w:cs="Times New Roman"/>
          <w:sz w:val="28"/>
          <w:szCs w:val="28"/>
        </w:rPr>
        <w:t>)</w:t>
      </w:r>
      <w:r w:rsidRPr="002A74B2">
        <w:rPr>
          <w:rFonts w:ascii="Times New Roman" w:hAnsi="Times New Roman" w:cs="Times New Roman"/>
          <w:i/>
          <w:iCs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2A74B2">
        <w:rPr>
          <w:rFonts w:ascii="Times New Roman" w:hAnsi="Times New Roman" w:cs="Times New Roman"/>
          <w:i/>
          <w:iCs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sym w:font="Symbol" w:char="F0D7"/>
      </w:r>
      <w:proofErr w:type="spellStart"/>
      <w:r w:rsidRPr="002A74B2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2A74B2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kt</w:t>
      </w:r>
      <w:proofErr w:type="spellEnd"/>
      <w:r w:rsidRPr="002A74B2">
        <w:rPr>
          <w:rFonts w:ascii="Times New Roman" w:hAnsi="Times New Roman" w:cs="Times New Roman"/>
          <w:sz w:val="28"/>
          <w:szCs w:val="28"/>
        </w:rPr>
        <w:t>. Искомая ф</w:t>
      </w:r>
      <w:r w:rsidRPr="002A74B2">
        <w:rPr>
          <w:rFonts w:ascii="Times New Roman" w:hAnsi="Times New Roman" w:cs="Times New Roman"/>
          <w:iCs/>
          <w:sz w:val="28"/>
          <w:szCs w:val="28"/>
        </w:rPr>
        <w:t xml:space="preserve">ункция двух переменных была представлена в виде произведения степенной и  </w:t>
      </w:r>
      <w:r w:rsidRPr="002A74B2">
        <w:rPr>
          <w:rFonts w:ascii="Times New Roman" w:hAnsi="Times New Roman" w:cs="Times New Roman"/>
          <w:sz w:val="28"/>
          <w:szCs w:val="28"/>
        </w:rPr>
        <w:t xml:space="preserve">экспоненциальной </w:t>
      </w:r>
      <w:r w:rsidRPr="002A74B2">
        <w:rPr>
          <w:rFonts w:ascii="Times New Roman" w:hAnsi="Times New Roman" w:cs="Times New Roman"/>
          <w:iCs/>
          <w:sz w:val="28"/>
          <w:szCs w:val="28"/>
        </w:rPr>
        <w:t xml:space="preserve">функций 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2A74B2">
        <w:rPr>
          <w:rFonts w:ascii="Times New Roman" w:hAnsi="Times New Roman" w:cs="Times New Roman"/>
          <w:i/>
          <w:iCs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2A74B2">
        <w:rPr>
          <w:rFonts w:ascii="Times New Roman" w:hAnsi="Times New Roman" w:cs="Times New Roman"/>
          <w:i/>
          <w:iCs/>
          <w:sz w:val="28"/>
          <w:szCs w:val="28"/>
          <w:lang w:val="fr-FR"/>
        </w:rPr>
        <w:t> </w:t>
      </w:r>
      <w:r w:rsidRPr="002A74B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A74B2">
        <w:rPr>
          <w:rFonts w:ascii="Times New Roman" w:hAnsi="Times New Roman" w:cs="Times New Roman"/>
          <w:i/>
          <w:sz w:val="28"/>
          <w:szCs w:val="28"/>
        </w:rPr>
        <w:sym w:font="Symbol" w:char="F0D7"/>
      </w:r>
      <w:r w:rsidRPr="002A74B2">
        <w:rPr>
          <w:rFonts w:ascii="Times New Roman" w:hAnsi="Times New Roman" w:cs="Times New Roman"/>
          <w:i/>
          <w:sz w:val="28"/>
          <w:szCs w:val="28"/>
        </w:rPr>
        <w:t>Р</w:t>
      </w:r>
      <w:r w:rsidRPr="002A74B2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b</w:t>
      </w:r>
      <w:r w:rsidRPr="002A74B2">
        <w:rPr>
          <w:rFonts w:ascii="Times New Roman" w:hAnsi="Times New Roman" w:cs="Times New Roman"/>
          <w:i/>
          <w:sz w:val="28"/>
          <w:szCs w:val="28"/>
        </w:rPr>
        <w:sym w:font="Symbol" w:char="F0D7"/>
      </w:r>
      <w:proofErr w:type="spellStart"/>
      <w:r w:rsidRPr="002A74B2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2A74B2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kt</w:t>
      </w:r>
      <w:proofErr w:type="spellEnd"/>
      <w:r w:rsidRPr="002A74B2">
        <w:rPr>
          <w:rFonts w:ascii="Times New Roman" w:hAnsi="Times New Roman" w:cs="Times New Roman"/>
          <w:iCs/>
          <w:sz w:val="28"/>
          <w:szCs w:val="28"/>
        </w:rPr>
        <w:t xml:space="preserve">, т.к. при фиксации одной из переменных 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A74B2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 w:rsidRPr="002A74B2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74B2">
        <w:rPr>
          <w:rFonts w:ascii="Times New Roman" w:hAnsi="Times New Roman" w:cs="Times New Roman"/>
          <w:iCs/>
          <w:sz w:val="28"/>
          <w:szCs w:val="28"/>
        </w:rPr>
        <w:t>характер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74B2">
        <w:rPr>
          <w:rFonts w:ascii="Times New Roman" w:hAnsi="Times New Roman" w:cs="Times New Roman"/>
          <w:iCs/>
          <w:sz w:val="28"/>
          <w:szCs w:val="28"/>
        </w:rPr>
        <w:t xml:space="preserve">изменения величины 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2A74B2">
        <w:rPr>
          <w:rFonts w:ascii="Times New Roman" w:hAnsi="Times New Roman" w:cs="Times New Roman"/>
          <w:iCs/>
          <w:sz w:val="28"/>
          <w:szCs w:val="28"/>
        </w:rPr>
        <w:t xml:space="preserve"> соответствует выбранной ранее функции одной переменной. Логарифм данной функции </w:t>
      </w:r>
      <w:proofErr w:type="spellStart"/>
      <w:r w:rsidRPr="002A74B2">
        <w:rPr>
          <w:rFonts w:ascii="Times New Roman" w:hAnsi="Times New Roman" w:cs="Times New Roman"/>
          <w:iCs/>
          <w:sz w:val="28"/>
          <w:szCs w:val="28"/>
          <w:lang w:val="en-US"/>
        </w:rPr>
        <w:t>ln</w:t>
      </w:r>
      <w:r w:rsidRPr="002A74B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spellEnd"/>
      <w:r w:rsidRPr="002A74B2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2A74B2">
        <w:rPr>
          <w:rFonts w:ascii="Times New Roman" w:hAnsi="Times New Roman" w:cs="Times New Roman"/>
          <w:iCs/>
          <w:sz w:val="28"/>
          <w:szCs w:val="28"/>
        </w:rPr>
        <w:t>+</w:t>
      </w:r>
      <w:r w:rsidRPr="002A74B2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2A74B2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sym w:font="Symbol" w:char="F0D7"/>
      </w:r>
      <w:r w:rsidRPr="002A74B2">
        <w:rPr>
          <w:rFonts w:ascii="Times New Roman" w:hAnsi="Times New Roman" w:cs="Times New Roman"/>
          <w:iCs/>
          <w:sz w:val="28"/>
          <w:szCs w:val="28"/>
          <w:lang w:val="en-US"/>
        </w:rPr>
        <w:t>ln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A74B2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2A74B2">
        <w:rPr>
          <w:rFonts w:ascii="Times New Roman" w:hAnsi="Times New Roman" w:cs="Times New Roman"/>
          <w:iCs/>
          <w:sz w:val="28"/>
          <w:szCs w:val="28"/>
        </w:rPr>
        <w:t>+</w:t>
      </w:r>
      <w:r w:rsidRPr="002A74B2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2A74B2">
        <w:rPr>
          <w:rFonts w:ascii="Times New Roman" w:hAnsi="Times New Roman" w:cs="Times New Roman"/>
          <w:i/>
          <w:iCs/>
          <w:sz w:val="28"/>
          <w:szCs w:val="28"/>
          <w:lang w:val="en-US"/>
        </w:rPr>
        <w:t>kt</w:t>
      </w:r>
      <w:r w:rsidRPr="002A74B2">
        <w:rPr>
          <w:rFonts w:ascii="Times New Roman" w:hAnsi="Times New Roman" w:cs="Times New Roman"/>
          <w:iCs/>
          <w:sz w:val="28"/>
          <w:szCs w:val="28"/>
        </w:rPr>
        <w:t xml:space="preserve"> линеен относительно аргументов </w:t>
      </w:r>
      <w:r w:rsidRPr="002A74B2">
        <w:rPr>
          <w:rFonts w:ascii="Times New Roman" w:hAnsi="Times New Roman" w:cs="Times New Roman"/>
          <w:iCs/>
          <w:sz w:val="28"/>
          <w:szCs w:val="28"/>
          <w:lang w:val="en-US"/>
        </w:rPr>
        <w:t>ln</w:t>
      </w:r>
      <w:r w:rsidRPr="002A74B2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A74B2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2A74B2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2A74B2">
        <w:rPr>
          <w:rFonts w:ascii="Times New Roman" w:hAnsi="Times New Roman" w:cs="Times New Roman"/>
          <w:iCs/>
          <w:sz w:val="28"/>
          <w:szCs w:val="28"/>
        </w:rPr>
        <w:t xml:space="preserve">, что дает возможность построения линейного регрессионного уравнения методом наименьших квадратов. </w:t>
      </w:r>
      <w:r w:rsidRPr="002A74B2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 xml:space="preserve">Максимальная </w:t>
      </w:r>
      <w:r w:rsidRPr="002A7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fr-FR"/>
        </w:rPr>
        <w:t>относительная погрешность прогноза</w:t>
      </w:r>
      <w:r w:rsidRPr="002A74B2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 xml:space="preserve"> составляет всего 0,54%. Хорошие результаты аппроксимации дают возможность прогнозировать величину напряжения </w:t>
      </w:r>
      <w:r w:rsidRPr="002A74B2">
        <w:rPr>
          <w:rFonts w:ascii="Times New Roman" w:hAnsi="Times New Roman" w:cs="Times New Roman"/>
          <w:sz w:val="28"/>
          <w:szCs w:val="28"/>
        </w:rPr>
        <w:t xml:space="preserve">аккумуляторной батареи </w:t>
      </w:r>
      <w:r w:rsidRPr="002A74B2">
        <w:rPr>
          <w:rFonts w:ascii="Times New Roman" w:hAnsi="Times New Roman" w:cs="Times New Roman"/>
          <w:i/>
          <w:sz w:val="28"/>
          <w:szCs w:val="28"/>
        </w:rPr>
        <w:t>Н</w:t>
      </w:r>
      <w:r w:rsidRPr="002A74B2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 xml:space="preserve"> в различных диапазонах изменения </w:t>
      </w:r>
      <w:r w:rsidRPr="002A74B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>P</w:t>
      </w:r>
      <w:r w:rsidRPr="002A74B2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 xml:space="preserve"> и </w:t>
      </w:r>
      <w:r w:rsidRPr="002A74B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fr-FR"/>
        </w:rPr>
        <w:t>t</w:t>
      </w:r>
      <w:r w:rsidRPr="002A74B2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.</w:t>
      </w:r>
      <w:r w:rsidRPr="002A74B2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 xml:space="preserve"> </w:t>
      </w:r>
    </w:p>
    <w:p w14:paraId="54AF1FF0" w14:textId="77777777" w:rsidR="0065160E" w:rsidRPr="0065160E" w:rsidRDefault="0065160E" w:rsidP="000409DF">
      <w:pPr>
        <w:spacing w:line="240" w:lineRule="auto"/>
        <w:rPr>
          <w:rStyle w:val="ui-provider"/>
          <w:rFonts w:ascii="Times New Roman" w:hAnsi="Times New Roman" w:cs="Times New Roman"/>
          <w:sz w:val="28"/>
          <w:szCs w:val="28"/>
        </w:rPr>
      </w:pPr>
    </w:p>
    <w:p w14:paraId="5D692B1A" w14:textId="77777777" w:rsidR="00323824" w:rsidRDefault="00966D53" w:rsidP="000409DF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  <w:bookmarkStart w:id="4" w:name="_Hlk130911833"/>
      <w:r w:rsidRPr="004F404F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Использование фракталов при моделировании турбулентности</w:t>
      </w:r>
      <w:bookmarkEnd w:id="4"/>
      <w:r w:rsidR="00323824" w:rsidRPr="002A74B2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5" w:name="_Hlk130911814"/>
      <w:r w:rsidR="00323824" w:rsidRPr="00011849">
        <w:rPr>
          <w:rFonts w:ascii="Times New Roman" w:hAnsi="Times New Roman" w:cs="Times New Roman"/>
          <w:b/>
          <w:bCs/>
          <w:color w:val="252423"/>
          <w:sz w:val="28"/>
          <w:szCs w:val="28"/>
          <w:highlight w:val="yellow"/>
          <w:shd w:val="clear" w:color="auto" w:fill="F0F0F0"/>
        </w:rPr>
        <w:t>Назарова Светлана Алексеевна</w:t>
      </w:r>
      <w:bookmarkEnd w:id="5"/>
      <w:r w:rsidR="00323824" w:rsidRPr="002A74B2">
        <w:rPr>
          <w:rFonts w:ascii="Times New Roman" w:hAnsi="Times New Roman" w:cs="Times New Roman"/>
          <w:color w:val="252423"/>
          <w:sz w:val="28"/>
          <w:szCs w:val="28"/>
          <w:shd w:val="clear" w:color="auto" w:fill="F0F0F0"/>
        </w:rPr>
        <w:t xml:space="preserve">, </w:t>
      </w:r>
      <w:r w:rsidR="00323824" w:rsidRPr="002A74B2"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 w:rsidR="00323824" w:rsidRPr="002A74B2">
        <w:rPr>
          <w:rStyle w:val="ui-provider"/>
          <w:rFonts w:ascii="Times New Roman" w:hAnsi="Times New Roman" w:cs="Times New Roman"/>
          <w:sz w:val="28"/>
          <w:szCs w:val="28"/>
        </w:rPr>
        <w:t>Бортковская</w:t>
      </w:r>
      <w:proofErr w:type="spellEnd"/>
      <w:r w:rsidR="00323824" w:rsidRPr="002A74B2">
        <w:rPr>
          <w:rStyle w:val="ui-provider"/>
          <w:rFonts w:ascii="Times New Roman" w:hAnsi="Times New Roman" w:cs="Times New Roman"/>
          <w:sz w:val="28"/>
          <w:szCs w:val="28"/>
        </w:rPr>
        <w:t xml:space="preserve"> Мария Романовна). </w:t>
      </w:r>
      <w:r w:rsidR="00323824" w:rsidRPr="002A74B2">
        <w:rPr>
          <w:rStyle w:val="normaltextrun"/>
          <w:rFonts w:ascii="Times New Roman" w:hAnsi="Times New Roman" w:cs="Times New Roman"/>
          <w:sz w:val="28"/>
          <w:szCs w:val="28"/>
        </w:rPr>
        <w:t>Проанализированы свойства фракталов с целью применения при моделировании турбулентности.</w:t>
      </w:r>
    </w:p>
    <w:p w14:paraId="26A77A62" w14:textId="77777777" w:rsidR="003533F4" w:rsidRPr="003533F4" w:rsidRDefault="003533F4" w:rsidP="000409DF">
      <w:pPr>
        <w:pStyle w:val="a3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0ED7B3" w14:textId="77777777" w:rsidR="00A56B00" w:rsidRDefault="00A56B00" w:rsidP="000409DF">
      <w:pPr>
        <w:pStyle w:val="a3"/>
        <w:numPr>
          <w:ilvl w:val="0"/>
          <w:numId w:val="1"/>
        </w:numPr>
        <w:spacing w:line="240" w:lineRule="auto"/>
        <w:rPr>
          <w:rStyle w:val="ui-provider"/>
          <w:rFonts w:ascii="Times New Roman" w:hAnsi="Times New Roman" w:cs="Times New Roman"/>
          <w:sz w:val="28"/>
          <w:szCs w:val="28"/>
        </w:rPr>
      </w:pPr>
      <w:bookmarkStart w:id="6" w:name="_Hlk130911924"/>
      <w:r w:rsidRPr="0083655F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Операционное исчисление и его приложение к задачам механики</w:t>
      </w:r>
      <w:bookmarkEnd w:id="6"/>
      <w:r w:rsidRPr="0083655F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. </w:t>
      </w:r>
      <w:r w:rsidRPr="00011849">
        <w:rPr>
          <w:rFonts w:ascii="Times New Roman" w:hAnsi="Times New Roman" w:cs="Times New Roman"/>
          <w:b/>
          <w:bCs/>
          <w:color w:val="252423"/>
          <w:sz w:val="28"/>
          <w:szCs w:val="28"/>
          <w:highlight w:val="yellow"/>
          <w:shd w:val="clear" w:color="auto" w:fill="F0F0F0"/>
        </w:rPr>
        <w:t>Адамович Алина Эдуардовна</w:t>
      </w:r>
      <w:r w:rsidRPr="0083655F">
        <w:rPr>
          <w:rFonts w:ascii="Times New Roman" w:hAnsi="Times New Roman" w:cs="Times New Roman"/>
          <w:color w:val="252423"/>
          <w:sz w:val="28"/>
          <w:szCs w:val="28"/>
          <w:shd w:val="clear" w:color="auto" w:fill="F0F0F0"/>
        </w:rPr>
        <w:t xml:space="preserve">, </w:t>
      </w:r>
      <w:r w:rsidRPr="00011849">
        <w:rPr>
          <w:rFonts w:ascii="Times New Roman" w:hAnsi="Times New Roman" w:cs="Times New Roman"/>
          <w:b/>
          <w:bCs/>
          <w:color w:val="252423"/>
          <w:sz w:val="28"/>
          <w:szCs w:val="28"/>
          <w:highlight w:val="yellow"/>
          <w:shd w:val="clear" w:color="auto" w:fill="F0F0F0"/>
        </w:rPr>
        <w:t>Королев Егор Денисович</w:t>
      </w:r>
      <w:r w:rsidRPr="00011849">
        <w:rPr>
          <w:rFonts w:ascii="Times New Roman" w:hAnsi="Times New Roman" w:cs="Times New Roman"/>
          <w:color w:val="252423"/>
          <w:sz w:val="28"/>
          <w:szCs w:val="28"/>
          <w:shd w:val="clear" w:color="auto" w:fill="F0F0F0"/>
        </w:rPr>
        <w:t xml:space="preserve">, </w:t>
      </w:r>
      <w:r w:rsidRPr="00011849"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 w:rsidRPr="00011849">
        <w:rPr>
          <w:rStyle w:val="ui-provider"/>
          <w:rFonts w:ascii="Times New Roman" w:hAnsi="Times New Roman" w:cs="Times New Roman"/>
          <w:sz w:val="28"/>
          <w:szCs w:val="28"/>
        </w:rPr>
        <w:t>Бортковская</w:t>
      </w:r>
      <w:proofErr w:type="spellEnd"/>
      <w:r w:rsidRPr="00011849">
        <w:rPr>
          <w:rStyle w:val="ui-provider"/>
          <w:rFonts w:ascii="Times New Roman" w:hAnsi="Times New Roman" w:cs="Times New Roman"/>
          <w:sz w:val="28"/>
          <w:szCs w:val="28"/>
        </w:rPr>
        <w:t xml:space="preserve"> Мария Романовн</w:t>
      </w:r>
      <w:r w:rsidRPr="0083655F">
        <w:rPr>
          <w:rStyle w:val="ui-provider"/>
          <w:rFonts w:ascii="Times New Roman" w:hAnsi="Times New Roman" w:cs="Times New Roman"/>
          <w:sz w:val="28"/>
          <w:szCs w:val="28"/>
        </w:rPr>
        <w:t xml:space="preserve">а). </w:t>
      </w:r>
      <w:r w:rsidRPr="0083655F">
        <w:rPr>
          <w:rFonts w:ascii="Times New Roman" w:hAnsi="Times New Roman" w:cs="Times New Roman"/>
          <w:sz w:val="28"/>
          <w:szCs w:val="28"/>
        </w:rPr>
        <w:t xml:space="preserve">Проведено сравнение решения задач методами операционного исчисления с решением их </w:t>
      </w:r>
      <w:r w:rsidRPr="0083655F">
        <w:rPr>
          <w:rStyle w:val="ui-provider"/>
          <w:rFonts w:ascii="Times New Roman" w:hAnsi="Times New Roman" w:cs="Times New Roman"/>
          <w:sz w:val="28"/>
          <w:szCs w:val="28"/>
        </w:rPr>
        <w:t>другими методами, разработанными в области дифференциальных уравнений</w:t>
      </w:r>
    </w:p>
    <w:p w14:paraId="0E759631" w14:textId="77777777" w:rsidR="0083655F" w:rsidRPr="0083655F" w:rsidRDefault="0083655F" w:rsidP="000409DF">
      <w:pPr>
        <w:pStyle w:val="a3"/>
        <w:spacing w:line="240" w:lineRule="auto"/>
        <w:rPr>
          <w:rStyle w:val="ui-provider"/>
          <w:rFonts w:ascii="Times New Roman" w:hAnsi="Times New Roman" w:cs="Times New Roman"/>
          <w:sz w:val="28"/>
          <w:szCs w:val="28"/>
        </w:rPr>
      </w:pPr>
    </w:p>
    <w:p w14:paraId="500F9711" w14:textId="77777777" w:rsidR="00A56B00" w:rsidRPr="0083655F" w:rsidRDefault="00040107" w:rsidP="000409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Hlk130912096"/>
      <w:r w:rsidRPr="0083655F">
        <w:rPr>
          <w:rFonts w:ascii="Times New Roman" w:hAnsi="Times New Roman" w:cs="Times New Roman"/>
          <w:b/>
          <w:bCs/>
          <w:color w:val="35436A"/>
          <w:kern w:val="24"/>
          <w:sz w:val="28"/>
          <w:szCs w:val="28"/>
        </w:rPr>
        <w:t>Метод разложения функций в ряды при помощи интегрирования по частям</w:t>
      </w:r>
      <w:bookmarkEnd w:id="7"/>
      <w:r w:rsidRPr="0083655F">
        <w:rPr>
          <w:rFonts w:ascii="Times New Roman" w:hAnsi="Times New Roman" w:cs="Times New Roman"/>
          <w:bCs/>
          <w:color w:val="35436A"/>
          <w:kern w:val="24"/>
          <w:sz w:val="28"/>
          <w:szCs w:val="28"/>
        </w:rPr>
        <w:t xml:space="preserve">. </w:t>
      </w:r>
      <w:r w:rsidRPr="00011849">
        <w:rPr>
          <w:rFonts w:ascii="Times New Roman" w:hAnsi="Times New Roman" w:cs="Times New Roman"/>
          <w:color w:val="2C2D2E"/>
          <w:sz w:val="28"/>
          <w:szCs w:val="28"/>
          <w:highlight w:val="yellow"/>
          <w:shd w:val="clear" w:color="auto" w:fill="FFFFFF"/>
        </w:rPr>
        <w:t>Вербин Михаил Владимирович</w:t>
      </w:r>
      <w:r w:rsidRPr="0083655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011849">
        <w:rPr>
          <w:rFonts w:ascii="Times New Roman" w:hAnsi="Times New Roman" w:cs="Times New Roman"/>
          <w:color w:val="2C2D2E"/>
          <w:sz w:val="28"/>
          <w:szCs w:val="28"/>
          <w:highlight w:val="yellow"/>
          <w:shd w:val="clear" w:color="auto" w:fill="FFFFFF"/>
        </w:rPr>
        <w:t>Вахромеев Сергей Алексеевич</w:t>
      </w:r>
      <w:r w:rsidR="00854F4D" w:rsidRPr="000118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0118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(рук. </w:t>
      </w:r>
      <w:proofErr w:type="spellStart"/>
      <w:r w:rsidRPr="000118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Единова</w:t>
      </w:r>
      <w:proofErr w:type="spellEnd"/>
      <w:r w:rsidRPr="000118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Е.С.)</w:t>
      </w:r>
      <w:r w:rsidR="00854F4D" w:rsidRPr="000118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854F4D" w:rsidRPr="0083655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Рассматриваются </w:t>
      </w:r>
      <w:r w:rsidR="00854F4D" w:rsidRPr="000118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некоторые</w:t>
      </w:r>
      <w:r w:rsidR="00854F4D" w:rsidRPr="0083655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особенности и возможности </w:t>
      </w:r>
      <w:r w:rsidR="00854F4D" w:rsidRPr="0083655F">
        <w:rPr>
          <w:rFonts w:ascii="Times New Roman" w:hAnsi="Times New Roman" w:cs="Times New Roman"/>
          <w:bCs/>
          <w:color w:val="35436A"/>
          <w:kern w:val="24"/>
          <w:sz w:val="28"/>
          <w:szCs w:val="28"/>
        </w:rPr>
        <w:t>метода разложения функций в ряды при помощи интегрирования по частям.</w:t>
      </w:r>
    </w:p>
    <w:p w14:paraId="012339AD" w14:textId="77777777" w:rsidR="0083655F" w:rsidRPr="0083655F" w:rsidRDefault="0083655F" w:rsidP="000409DF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14:paraId="3F6854CD" w14:textId="77777777" w:rsidR="0083655F" w:rsidRDefault="0083655F" w:rsidP="000409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8">
        <w:rPr>
          <w:rFonts w:ascii="Times New Roman" w:hAnsi="Times New Roman" w:cs="Times New Roman"/>
          <w:b/>
          <w:sz w:val="28"/>
          <w:szCs w:val="28"/>
        </w:rPr>
        <w:t>Алгоритм подбора оптимальной структуры нейронной сети для аппроксимации решения уравнения Лапласа.</w:t>
      </w:r>
      <w:r w:rsidRPr="002A74B2">
        <w:rPr>
          <w:rFonts w:ascii="Times New Roman" w:hAnsi="Times New Roman" w:cs="Times New Roman"/>
          <w:sz w:val="28"/>
          <w:szCs w:val="28"/>
        </w:rPr>
        <w:t xml:space="preserve"> </w:t>
      </w:r>
      <w:r w:rsidRPr="00011849">
        <w:rPr>
          <w:rFonts w:ascii="Times New Roman" w:hAnsi="Times New Roman" w:cs="Times New Roman"/>
          <w:sz w:val="28"/>
          <w:szCs w:val="28"/>
          <w:highlight w:val="yellow"/>
        </w:rPr>
        <w:t>Пашковский Дмитрий Максимович,</w:t>
      </w:r>
      <w:r w:rsidRPr="002A74B2">
        <w:rPr>
          <w:rFonts w:ascii="Times New Roman" w:hAnsi="Times New Roman" w:cs="Times New Roman"/>
          <w:sz w:val="28"/>
          <w:szCs w:val="28"/>
        </w:rPr>
        <w:t xml:space="preserve"> Санкт-Петербургский политехнический университет Петра Великого, Тархов Дмитрий Альбертович, д.т.н., Санкт-Петербургский политехнический университет Петра Великого. Предложен алгоритм </w:t>
      </w:r>
      <w:proofErr w:type="spellStart"/>
      <w:r w:rsidRPr="002A74B2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Pr="002A74B2">
        <w:rPr>
          <w:rFonts w:ascii="Times New Roman" w:hAnsi="Times New Roman" w:cs="Times New Roman"/>
          <w:sz w:val="28"/>
          <w:szCs w:val="28"/>
        </w:rPr>
        <w:t xml:space="preserve"> аппроксимации решения краевой задачи для двумерного уравнения Лапласа на квадратной области. В работе также предложен алгоритм подбора </w:t>
      </w:r>
      <w:r w:rsidRPr="002A74B2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минимального числа нейронов на скрытом слое </w:t>
      </w:r>
      <w:r w:rsidRPr="002A74B2">
        <w:rPr>
          <w:rFonts w:ascii="Times New Roman" w:hAnsi="Times New Roman" w:cs="Times New Roman"/>
          <w:sz w:val="28"/>
          <w:szCs w:val="28"/>
          <w:lang w:val="en-US"/>
        </w:rPr>
        <w:t>RBF</w:t>
      </w:r>
      <w:r w:rsidRPr="002A74B2">
        <w:rPr>
          <w:rFonts w:ascii="Times New Roman" w:hAnsi="Times New Roman" w:cs="Times New Roman"/>
          <w:sz w:val="28"/>
          <w:szCs w:val="28"/>
        </w:rPr>
        <w:t>-сети при заданной точности приближенного решения.</w:t>
      </w:r>
    </w:p>
    <w:p w14:paraId="208A03BC" w14:textId="77777777" w:rsidR="0083655F" w:rsidRPr="0083655F" w:rsidRDefault="0083655F" w:rsidP="000409D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BDF845" w14:textId="77777777" w:rsidR="0083655F" w:rsidRDefault="0083655F" w:rsidP="000409D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0912298"/>
      <w:r w:rsidRPr="002A74B2">
        <w:rPr>
          <w:rFonts w:ascii="Times New Roman" w:hAnsi="Times New Roman" w:cs="Times New Roman"/>
          <w:b/>
          <w:sz w:val="28"/>
          <w:szCs w:val="28"/>
        </w:rPr>
        <w:t>Выбор оптимального закона управления обратным маятником с помощью методов решения дифференциальных уравнений</w:t>
      </w:r>
      <w:bookmarkEnd w:id="8"/>
      <w:r w:rsidRPr="002A74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74B2">
        <w:rPr>
          <w:rFonts w:ascii="Times New Roman" w:hAnsi="Times New Roman" w:cs="Times New Roman"/>
          <w:sz w:val="28"/>
          <w:szCs w:val="28"/>
        </w:rPr>
        <w:t xml:space="preserve">Тархов Д.А., </w:t>
      </w:r>
      <w:proofErr w:type="spellStart"/>
      <w:r w:rsidRPr="002A74B2">
        <w:rPr>
          <w:rFonts w:ascii="Times New Roman" w:hAnsi="Times New Roman" w:cs="Times New Roman"/>
          <w:sz w:val="28"/>
          <w:szCs w:val="28"/>
        </w:rPr>
        <w:t>Лавыгин</w:t>
      </w:r>
      <w:proofErr w:type="spellEnd"/>
      <w:r w:rsidRPr="002A74B2">
        <w:rPr>
          <w:rFonts w:ascii="Times New Roman" w:hAnsi="Times New Roman" w:cs="Times New Roman"/>
          <w:sz w:val="28"/>
          <w:szCs w:val="28"/>
        </w:rPr>
        <w:t xml:space="preserve"> Д.А., Закирова М.Д., Скрипкин О.А., Докладчик: </w:t>
      </w:r>
      <w:proofErr w:type="spellStart"/>
      <w:r w:rsidRPr="00011849">
        <w:rPr>
          <w:rFonts w:ascii="Times New Roman" w:hAnsi="Times New Roman" w:cs="Times New Roman"/>
          <w:sz w:val="28"/>
          <w:szCs w:val="28"/>
          <w:highlight w:val="yellow"/>
        </w:rPr>
        <w:t>Лавыгин</w:t>
      </w:r>
      <w:proofErr w:type="spellEnd"/>
      <w:r w:rsidRPr="00011849">
        <w:rPr>
          <w:rFonts w:ascii="Times New Roman" w:hAnsi="Times New Roman" w:cs="Times New Roman"/>
          <w:sz w:val="28"/>
          <w:szCs w:val="28"/>
          <w:highlight w:val="yellow"/>
        </w:rPr>
        <w:t xml:space="preserve"> Д.А</w:t>
      </w:r>
      <w:r w:rsidRPr="002A74B2">
        <w:rPr>
          <w:rFonts w:ascii="Times New Roman" w:hAnsi="Times New Roman" w:cs="Times New Roman"/>
          <w:sz w:val="28"/>
          <w:szCs w:val="28"/>
        </w:rPr>
        <w:t>. Определение лучшего из предложенных методов стабилизации системы при больших отклонениях, что позволяет привести исходную систему в малую окрестность верхнего положения равновесия. Стабилизация нелинейной динамической системы в неустойчивом состоянии.</w:t>
      </w:r>
    </w:p>
    <w:p w14:paraId="37EA5904" w14:textId="77777777" w:rsidR="0083655F" w:rsidRPr="0083655F" w:rsidRDefault="0083655F" w:rsidP="000409D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65C226" w14:textId="77777777" w:rsidR="0083655F" w:rsidRPr="002A74B2" w:rsidRDefault="0083655F" w:rsidP="000409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9" w:name="_Hlk130912344"/>
      <w:r w:rsidRPr="002A74B2">
        <w:rPr>
          <w:rFonts w:ascii="Times New Roman" w:hAnsi="Times New Roman" w:cs="Times New Roman"/>
          <w:b/>
          <w:bCs/>
          <w:sz w:val="28"/>
          <w:szCs w:val="28"/>
        </w:rPr>
        <w:t>Поиск оптимальных параметров мутаций нейросети для решения задачи Дирихле для уравнения Лапласа: экспериментальная часть</w:t>
      </w:r>
      <w:bookmarkEnd w:id="9"/>
      <w:r w:rsidRPr="002A74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A74B2">
        <w:rPr>
          <w:rFonts w:ascii="Times New Roman" w:hAnsi="Times New Roman" w:cs="Times New Roman"/>
          <w:sz w:val="28"/>
          <w:szCs w:val="28"/>
        </w:rPr>
        <w:t xml:space="preserve">Тархов Д.А. Разумов Е.М. Чистякова М.А. Сергеева А.А. Докладчик: </w:t>
      </w:r>
      <w:r w:rsidRPr="00011849">
        <w:rPr>
          <w:rFonts w:ascii="Times New Roman" w:hAnsi="Times New Roman" w:cs="Times New Roman"/>
          <w:sz w:val="28"/>
          <w:szCs w:val="28"/>
          <w:highlight w:val="yellow"/>
        </w:rPr>
        <w:t>Разумов Е.М</w:t>
      </w:r>
      <w:r w:rsidRPr="002A74B2">
        <w:rPr>
          <w:rFonts w:ascii="Times New Roman" w:hAnsi="Times New Roman" w:cs="Times New Roman"/>
          <w:sz w:val="28"/>
          <w:szCs w:val="28"/>
        </w:rPr>
        <w:t>., Цель исследования – найти параметры, при которых значение функционала ошибки (</w:t>
      </w:r>
      <w:r w:rsidRPr="002A74B2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A74B2">
        <w:rPr>
          <w:rFonts w:ascii="Times New Roman" w:hAnsi="Times New Roman" w:cs="Times New Roman"/>
          <w:sz w:val="28"/>
          <w:szCs w:val="28"/>
        </w:rPr>
        <w:t>) не превышает 100000. В результате исследования были вычислены оптимальные числовые значения параметров мутации и определены факторы, влияющие на точность решения задачи Дирихле для уравнения Лапласа.</w:t>
      </w:r>
    </w:p>
    <w:p w14:paraId="3ED60186" w14:textId="77777777" w:rsidR="00A56B00" w:rsidRPr="002A74B2" w:rsidRDefault="00A56B00" w:rsidP="000409DF">
      <w:pPr>
        <w:spacing w:line="240" w:lineRule="auto"/>
        <w:ind w:firstLine="708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330543BA" w14:textId="77777777" w:rsidR="00CB374E" w:rsidRPr="00030398" w:rsidRDefault="00CB374E" w:rsidP="000409DF">
      <w:pPr>
        <w:spacing w:line="240" w:lineRule="auto"/>
        <w:ind w:firstLine="1134"/>
        <w:rPr>
          <w:rFonts w:ascii="Times New Roman" w:hAnsi="Times New Roman" w:cs="Times New Roman"/>
          <w:b/>
          <w:bCs/>
          <w:i/>
          <w:kern w:val="2"/>
          <w:sz w:val="28"/>
          <w:szCs w:val="28"/>
          <w14:ligatures w14:val="standardContextual"/>
        </w:rPr>
      </w:pPr>
      <w:r w:rsidRPr="00030398">
        <w:rPr>
          <w:rFonts w:ascii="Times New Roman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>День второй</w:t>
      </w:r>
      <w:r w:rsidR="0071197B" w:rsidRPr="00030398">
        <w:rPr>
          <w:rFonts w:ascii="Times New Roman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 xml:space="preserve">, 7 апреля, пятница, 16.00, </w:t>
      </w:r>
      <w:r w:rsidR="00030398">
        <w:rPr>
          <w:rFonts w:ascii="Times New Roman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 xml:space="preserve">главное здание </w:t>
      </w:r>
      <w:r w:rsidR="0071197B" w:rsidRPr="00030398">
        <w:rPr>
          <w:rFonts w:ascii="Times New Roman" w:hAnsi="Times New Roman" w:cs="Times New Roman"/>
          <w:b/>
          <w:bCs/>
          <w:i/>
          <w:kern w:val="2"/>
          <w:sz w:val="28"/>
          <w:szCs w:val="28"/>
          <w14:ligatures w14:val="standardContextual"/>
        </w:rPr>
        <w:t>ауд. 215.</w:t>
      </w:r>
    </w:p>
    <w:p w14:paraId="6C040C70" w14:textId="77777777" w:rsidR="0071197B" w:rsidRPr="004D4DE8" w:rsidRDefault="0071197B" w:rsidP="000409DF">
      <w:pPr>
        <w:spacing w:line="240" w:lineRule="auto"/>
        <w:ind w:left="1068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  <w:r w:rsidRPr="00215DC7">
        <w:rPr>
          <w:rFonts w:ascii="Times New Roman" w:hAnsi="Times New Roman" w:cs="Times New Roman"/>
          <w:sz w:val="28"/>
          <w:szCs w:val="28"/>
        </w:rPr>
        <w:t xml:space="preserve">Краткое вступление. План секции. </w:t>
      </w:r>
      <w:r>
        <w:rPr>
          <w:rFonts w:ascii="Times New Roman" w:hAnsi="Times New Roman" w:cs="Times New Roman"/>
          <w:sz w:val="28"/>
          <w:szCs w:val="28"/>
        </w:rPr>
        <w:t>Принятие регламента. Повторение у</w:t>
      </w:r>
      <w:r w:rsidRPr="00215DC7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печати расширенных тезисов (краткой статьи). Представление докладчиков – перед докладом.</w:t>
      </w:r>
    </w:p>
    <w:p w14:paraId="725E04AB" w14:textId="77777777" w:rsidR="00E65163" w:rsidRDefault="00E65163" w:rsidP="000409DF">
      <w:pPr>
        <w:pStyle w:val="a3"/>
        <w:numPr>
          <w:ilvl w:val="0"/>
          <w:numId w:val="1"/>
        </w:numPr>
        <w:spacing w:line="240" w:lineRule="auto"/>
        <w:rPr>
          <w:rStyle w:val="ui-provider"/>
          <w:rFonts w:ascii="Times New Roman" w:hAnsi="Times New Roman" w:cs="Times New Roman"/>
          <w:sz w:val="28"/>
          <w:szCs w:val="28"/>
        </w:rPr>
      </w:pPr>
      <w:bookmarkStart w:id="10" w:name="_Hlk130912407"/>
      <w:r w:rsidRPr="004F404F">
        <w:rPr>
          <w:rStyle w:val="ui-provider"/>
          <w:rFonts w:ascii="Times New Roman" w:hAnsi="Times New Roman" w:cs="Times New Roman"/>
          <w:b/>
          <w:sz w:val="28"/>
          <w:szCs w:val="28"/>
        </w:rPr>
        <w:t>Разработка электронного курса «Математика для физики».</w:t>
      </w:r>
      <w:r w:rsidRPr="004F404F"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011849">
        <w:rPr>
          <w:rStyle w:val="ui-provider"/>
          <w:rFonts w:ascii="Times New Roman" w:hAnsi="Times New Roman" w:cs="Times New Roman"/>
          <w:sz w:val="28"/>
          <w:szCs w:val="28"/>
          <w:highlight w:val="yellow"/>
        </w:rPr>
        <w:t>Барсуков Иван Алексеевич</w:t>
      </w:r>
      <w:r w:rsidRPr="004F404F">
        <w:rPr>
          <w:rStyle w:val="ui-provider"/>
          <w:rFonts w:ascii="Times New Roman" w:hAnsi="Times New Roman" w:cs="Times New Roman"/>
          <w:sz w:val="28"/>
          <w:szCs w:val="28"/>
        </w:rPr>
        <w:t>.</w:t>
      </w:r>
      <w:r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  <w:r w:rsidRPr="004F404F"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 w:rsidRPr="004F404F">
        <w:rPr>
          <w:rStyle w:val="ui-provider"/>
          <w:rFonts w:ascii="Times New Roman" w:hAnsi="Times New Roman" w:cs="Times New Roman"/>
          <w:sz w:val="28"/>
          <w:szCs w:val="28"/>
        </w:rPr>
        <w:t>Бортковская</w:t>
      </w:r>
      <w:proofErr w:type="spellEnd"/>
      <w:r w:rsidRPr="004F404F">
        <w:rPr>
          <w:rStyle w:val="ui-provider"/>
          <w:rFonts w:ascii="Times New Roman" w:hAnsi="Times New Roman" w:cs="Times New Roman"/>
          <w:sz w:val="28"/>
          <w:szCs w:val="28"/>
        </w:rPr>
        <w:t xml:space="preserve"> Мария </w:t>
      </w:r>
      <w:proofErr w:type="gramStart"/>
      <w:r w:rsidRPr="004F404F">
        <w:rPr>
          <w:rStyle w:val="ui-provider"/>
          <w:rFonts w:ascii="Times New Roman" w:hAnsi="Times New Roman" w:cs="Times New Roman"/>
          <w:sz w:val="28"/>
          <w:szCs w:val="28"/>
        </w:rPr>
        <w:t xml:space="preserve">Романовна,  </w:t>
      </w:r>
      <w:proofErr w:type="spellStart"/>
      <w:r w:rsidRPr="004F404F">
        <w:rPr>
          <w:rStyle w:val="ui-provider"/>
          <w:rFonts w:ascii="Times New Roman" w:hAnsi="Times New Roman" w:cs="Times New Roman"/>
          <w:sz w:val="28"/>
          <w:szCs w:val="28"/>
        </w:rPr>
        <w:t>Лагунова</w:t>
      </w:r>
      <w:proofErr w:type="spellEnd"/>
      <w:proofErr w:type="gramEnd"/>
      <w:r w:rsidRPr="004F404F">
        <w:rPr>
          <w:rStyle w:val="ui-provider"/>
          <w:rFonts w:ascii="Times New Roman" w:hAnsi="Times New Roman" w:cs="Times New Roman"/>
          <w:sz w:val="28"/>
          <w:szCs w:val="28"/>
        </w:rPr>
        <w:t xml:space="preserve"> Марина Витальевна). </w:t>
      </w:r>
      <w:r w:rsidRPr="004F404F">
        <w:rPr>
          <w:rFonts w:ascii="Times New Roman" w:hAnsi="Times New Roman" w:cs="Times New Roman"/>
          <w:sz w:val="28"/>
          <w:szCs w:val="28"/>
        </w:rPr>
        <w:t xml:space="preserve">Курс помощи в преодолении </w:t>
      </w:r>
      <w:r w:rsidRPr="004F404F">
        <w:rPr>
          <w:rStyle w:val="ui-provider"/>
          <w:rFonts w:ascii="Times New Roman" w:hAnsi="Times New Roman" w:cs="Times New Roman"/>
          <w:sz w:val="28"/>
          <w:szCs w:val="28"/>
        </w:rPr>
        <w:t>сложностей в "состыковке" программ высшей математики и физики.</w:t>
      </w:r>
    </w:p>
    <w:p w14:paraId="1BE60830" w14:textId="77777777" w:rsidR="0083655F" w:rsidRDefault="00DF3F05" w:rsidP="000409DF">
      <w:pPr>
        <w:pStyle w:val="a3"/>
        <w:numPr>
          <w:ilvl w:val="0"/>
          <w:numId w:val="1"/>
        </w:numPr>
        <w:spacing w:line="240" w:lineRule="auto"/>
        <w:rPr>
          <w:rStyle w:val="ui-provider"/>
          <w:rFonts w:ascii="Times New Roman" w:hAnsi="Times New Roman" w:cs="Times New Roman"/>
          <w:sz w:val="28"/>
          <w:szCs w:val="28"/>
        </w:rPr>
      </w:pPr>
      <w:r>
        <w:rPr>
          <w:rStyle w:val="ui-provider"/>
          <w:rFonts w:ascii="Times New Roman" w:hAnsi="Times New Roman" w:cs="Times New Roman"/>
          <w:b/>
          <w:sz w:val="28"/>
          <w:szCs w:val="28"/>
        </w:rPr>
        <w:t xml:space="preserve"> </w:t>
      </w:r>
      <w:r w:rsidR="0083655F" w:rsidRPr="0083655F">
        <w:rPr>
          <w:rStyle w:val="ui-provider"/>
          <w:rFonts w:ascii="Times New Roman" w:hAnsi="Times New Roman" w:cs="Times New Roman"/>
          <w:b/>
          <w:sz w:val="28"/>
          <w:szCs w:val="28"/>
        </w:rPr>
        <w:t>Задача преследования, её обобщения и приложения.</w:t>
      </w:r>
      <w:r w:rsidR="0083655F" w:rsidRPr="0083655F"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  <w:r w:rsidR="0083655F" w:rsidRPr="00011849">
        <w:rPr>
          <w:rStyle w:val="ui-provider"/>
          <w:rFonts w:ascii="Times New Roman" w:hAnsi="Times New Roman" w:cs="Times New Roman"/>
          <w:sz w:val="28"/>
          <w:szCs w:val="28"/>
          <w:highlight w:val="yellow"/>
        </w:rPr>
        <w:t>Середа Даниил Вадимович</w:t>
      </w:r>
      <w:r w:rsidR="0083655F" w:rsidRPr="0083655F">
        <w:rPr>
          <w:rStyle w:val="ui-provider"/>
          <w:rFonts w:ascii="Times New Roman" w:hAnsi="Times New Roman" w:cs="Times New Roman"/>
          <w:sz w:val="28"/>
          <w:szCs w:val="28"/>
        </w:rPr>
        <w:t xml:space="preserve">, </w:t>
      </w:r>
      <w:r w:rsidR="0083655F" w:rsidRPr="0083655F">
        <w:rPr>
          <w:rFonts w:ascii="Times New Roman" w:hAnsi="Times New Roman" w:cs="Times New Roman"/>
          <w:sz w:val="28"/>
          <w:szCs w:val="28"/>
        </w:rPr>
        <w:t xml:space="preserve">(рук. </w:t>
      </w:r>
      <w:proofErr w:type="spellStart"/>
      <w:r w:rsidR="0083655F" w:rsidRPr="0083655F">
        <w:rPr>
          <w:rStyle w:val="ui-provider"/>
          <w:rFonts w:ascii="Times New Roman" w:hAnsi="Times New Roman" w:cs="Times New Roman"/>
          <w:sz w:val="28"/>
          <w:szCs w:val="28"/>
        </w:rPr>
        <w:t>Бортковская</w:t>
      </w:r>
      <w:proofErr w:type="spellEnd"/>
      <w:r w:rsidR="0083655F" w:rsidRPr="0083655F">
        <w:rPr>
          <w:rStyle w:val="ui-provider"/>
          <w:rFonts w:ascii="Times New Roman" w:hAnsi="Times New Roman" w:cs="Times New Roman"/>
          <w:sz w:val="28"/>
          <w:szCs w:val="28"/>
        </w:rPr>
        <w:t xml:space="preserve"> Мария Романовна). С появлением самонаводящихся торпед возникла потребность в анализе их траектории, способах достичь цели или уклониться от снаряда при наличии ограничений на движение: быстро движущаяся торпеда ограничена в манёврах, в отличие от более медленного корабля.</w:t>
      </w:r>
    </w:p>
    <w:p w14:paraId="62D4DAD9" w14:textId="77777777" w:rsidR="00497647" w:rsidRPr="0083655F" w:rsidRDefault="00497647" w:rsidP="000409DF">
      <w:pPr>
        <w:pStyle w:val="a3"/>
        <w:spacing w:line="240" w:lineRule="auto"/>
        <w:ind w:left="1068" w:firstLine="1134"/>
        <w:rPr>
          <w:rStyle w:val="ui-provider"/>
          <w:rFonts w:ascii="Times New Roman" w:hAnsi="Times New Roman" w:cs="Times New Roman"/>
          <w:sz w:val="28"/>
          <w:szCs w:val="28"/>
        </w:rPr>
      </w:pPr>
    </w:p>
    <w:p w14:paraId="1ADCA6A1" w14:textId="77777777" w:rsidR="00395999" w:rsidRPr="00497647" w:rsidRDefault="00DF3F05" w:rsidP="000409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bookmarkStart w:id="11" w:name="_Hlk130912501"/>
      <w:r w:rsidR="00395999" w:rsidRPr="0049764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Визуализация «цепочки» комплексных экспонент</w:t>
      </w:r>
      <w:bookmarkEnd w:id="11"/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395999" w:rsidRPr="00011849">
        <w:rPr>
          <w:rFonts w:ascii="Times New Roman" w:hAnsi="Times New Roman" w:cs="Times New Roman"/>
          <w:color w:val="2C2D2E"/>
          <w:sz w:val="28"/>
          <w:szCs w:val="28"/>
          <w:highlight w:val="yellow"/>
          <w:shd w:val="clear" w:color="auto" w:fill="FFFFFF"/>
        </w:rPr>
        <w:t>Чурова Софья Сергеевна</w:t>
      </w:r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науч.рук</w:t>
      </w:r>
      <w:proofErr w:type="spellEnd"/>
      <w:proofErr w:type="gramEnd"/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proofErr w:type="spellStart"/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Филимоненкова</w:t>
      </w:r>
      <w:proofErr w:type="spellEnd"/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Надежда Викторовна). Исследование возникновения комплексной экспоненты, её свойств, связей с вещественной экспонентой и с тригонометрическими </w:t>
      </w:r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функциями. Описание роли комплексной экспоненты в теории рядов Фурье и их визуализации.</w:t>
      </w:r>
    </w:p>
    <w:p w14:paraId="1DF12244" w14:textId="77777777" w:rsidR="00497647" w:rsidRPr="00497647" w:rsidRDefault="00497647" w:rsidP="000409DF">
      <w:pPr>
        <w:pStyle w:val="a3"/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14:paraId="46BC51E3" w14:textId="77777777" w:rsidR="00395999" w:rsidRPr="00497647" w:rsidRDefault="00497647" w:rsidP="000409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bookmarkStart w:id="12" w:name="_Hlk130912541"/>
      <w:r w:rsidR="00395999" w:rsidRPr="0049764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Дискретное косинусное преобразование и его применение в технологии сжатия данных</w:t>
      </w:r>
      <w:bookmarkEnd w:id="12"/>
      <w:r w:rsidR="00395999" w:rsidRPr="0049764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395999" w:rsidRPr="00011849">
        <w:rPr>
          <w:rFonts w:ascii="Times New Roman" w:hAnsi="Times New Roman" w:cs="Times New Roman"/>
          <w:color w:val="2C2D2E"/>
          <w:sz w:val="28"/>
          <w:szCs w:val="28"/>
          <w:highlight w:val="yellow"/>
          <w:shd w:val="clear" w:color="auto" w:fill="FFFFFF"/>
        </w:rPr>
        <w:t>Петров Никита Юрьевич</w:t>
      </w:r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науч.рук</w:t>
      </w:r>
      <w:proofErr w:type="spellEnd"/>
      <w:proofErr w:type="gramEnd"/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proofErr w:type="spellStart"/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Филимоненкова</w:t>
      </w:r>
      <w:proofErr w:type="spellEnd"/>
      <w:r w:rsidR="00395999" w:rsidRPr="004976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Надежда Викторовна). Описание дискретного косинусного преобразования (ДКП) как частного случая разложения вектора по ортогональному базису. Исследование приложений ДКП в технологиях сжатия данных, в частности, изображений (формат JPEG).</w:t>
      </w:r>
    </w:p>
    <w:p w14:paraId="419E3A5F" w14:textId="77777777" w:rsidR="00497647" w:rsidRPr="00497647" w:rsidRDefault="00497647" w:rsidP="000409DF">
      <w:pPr>
        <w:pStyle w:val="a3"/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14:paraId="6E321E3C" w14:textId="77777777" w:rsidR="0032732A" w:rsidRPr="009B5ABE" w:rsidRDefault="00DF3F05" w:rsidP="000409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eastAsia="+mn-ea"/>
          <w:b/>
          <w:color w:val="35436A"/>
          <w:kern w:val="24"/>
          <w:sz w:val="28"/>
          <w:szCs w:val="28"/>
        </w:rPr>
        <w:t xml:space="preserve"> </w:t>
      </w:r>
      <w:bookmarkStart w:id="13" w:name="_Hlk130912596"/>
      <w:r w:rsidR="00395999" w:rsidRPr="00DF3F05">
        <w:rPr>
          <w:rFonts w:eastAsia="+mn-ea"/>
          <w:b/>
          <w:color w:val="35436A"/>
          <w:kern w:val="24"/>
          <w:sz w:val="28"/>
          <w:szCs w:val="28"/>
        </w:rPr>
        <w:t>Нахождение наибольшего произведения натуральных чисел, сумма которых равна C</w:t>
      </w:r>
      <w:bookmarkEnd w:id="13"/>
      <w:r w:rsidR="00395999" w:rsidRPr="00DF3F05">
        <w:rPr>
          <w:rFonts w:eastAsia="+mn-ea"/>
          <w:b/>
          <w:color w:val="35436A"/>
          <w:kern w:val="24"/>
          <w:sz w:val="28"/>
          <w:szCs w:val="28"/>
        </w:rPr>
        <w:t>.</w:t>
      </w:r>
      <w:r w:rsidR="00395999" w:rsidRPr="009B5ABE">
        <w:rPr>
          <w:rFonts w:eastAsia="+mn-ea"/>
          <w:color w:val="35436A"/>
          <w:kern w:val="24"/>
          <w:sz w:val="28"/>
          <w:szCs w:val="28"/>
        </w:rPr>
        <w:t xml:space="preserve"> </w:t>
      </w:r>
      <w:r w:rsidR="00395999" w:rsidRPr="009B5ABE">
        <w:rPr>
          <w:rFonts w:eastAsia="+mn-ea"/>
          <w:iCs/>
          <w:color w:val="35436A"/>
          <w:kern w:val="24"/>
          <w:sz w:val="28"/>
          <w:szCs w:val="28"/>
        </w:rPr>
        <w:t xml:space="preserve">Елесина Юлия Владимировна (рук. </w:t>
      </w:r>
      <w:proofErr w:type="spellStart"/>
      <w:r w:rsidR="00395999" w:rsidRPr="009B5ABE">
        <w:rPr>
          <w:rFonts w:eastAsia="+mn-ea"/>
          <w:iCs/>
          <w:color w:val="35436A"/>
          <w:kern w:val="24"/>
          <w:sz w:val="28"/>
          <w:szCs w:val="28"/>
        </w:rPr>
        <w:t>Тёрушкин</w:t>
      </w:r>
      <w:proofErr w:type="spellEnd"/>
      <w:r w:rsidR="00395999" w:rsidRPr="009B5ABE">
        <w:rPr>
          <w:rFonts w:eastAsia="+mn-ea"/>
          <w:iCs/>
          <w:color w:val="35436A"/>
          <w:kern w:val="24"/>
          <w:sz w:val="28"/>
          <w:szCs w:val="28"/>
        </w:rPr>
        <w:t xml:space="preserve"> Б</w:t>
      </w:r>
      <w:r w:rsidR="00497647" w:rsidRPr="009B5ABE">
        <w:rPr>
          <w:rFonts w:eastAsia="+mn-ea"/>
          <w:iCs/>
          <w:color w:val="35436A"/>
          <w:kern w:val="24"/>
          <w:sz w:val="28"/>
          <w:szCs w:val="28"/>
        </w:rPr>
        <w:t xml:space="preserve">орис </w:t>
      </w:r>
      <w:r w:rsidR="00395999" w:rsidRPr="009B5ABE">
        <w:rPr>
          <w:rFonts w:eastAsia="+mn-ea"/>
          <w:iCs/>
          <w:color w:val="35436A"/>
          <w:kern w:val="24"/>
          <w:sz w:val="28"/>
          <w:szCs w:val="28"/>
        </w:rPr>
        <w:t>С</w:t>
      </w:r>
      <w:r w:rsidR="00497647" w:rsidRPr="009B5ABE">
        <w:rPr>
          <w:rFonts w:eastAsia="+mn-ea"/>
          <w:iCs/>
          <w:color w:val="35436A"/>
          <w:kern w:val="24"/>
          <w:sz w:val="28"/>
          <w:szCs w:val="28"/>
        </w:rPr>
        <w:t>амуилович</w:t>
      </w:r>
      <w:r w:rsidR="00395999" w:rsidRPr="009B5ABE">
        <w:rPr>
          <w:rFonts w:eastAsia="+mn-ea"/>
          <w:iCs/>
          <w:color w:val="35436A"/>
          <w:kern w:val="24"/>
          <w:sz w:val="28"/>
          <w:szCs w:val="28"/>
        </w:rPr>
        <w:t xml:space="preserve">). </w:t>
      </w:r>
      <w:r w:rsidR="0032732A" w:rsidRPr="009B5ABE">
        <w:rPr>
          <w:rFonts w:ascii="Times New Roman" w:hAnsi="Times New Roman" w:cs="Times New Roman"/>
          <w:i/>
          <w:sz w:val="28"/>
          <w:szCs w:val="28"/>
        </w:rPr>
        <w:t>(обобщение олимпиадной задачи 18.4 XVIII ММО, 1976)</w:t>
      </w:r>
    </w:p>
    <w:p w14:paraId="13BEC7D4" w14:textId="77777777" w:rsidR="0032732A" w:rsidRPr="009B5ABE" w:rsidRDefault="0032732A" w:rsidP="000409DF">
      <w:pPr>
        <w:spacing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011849">
        <w:rPr>
          <w:rFonts w:ascii="Times New Roman" w:hAnsi="Times New Roman" w:cs="Times New Roman"/>
          <w:sz w:val="28"/>
          <w:szCs w:val="28"/>
          <w:highlight w:val="yellow"/>
        </w:rPr>
        <w:t>ЕЛЕСИНА ЮЛИЯ ВЛАДИМИРОВНА</w:t>
      </w:r>
    </w:p>
    <w:p w14:paraId="1904D660" w14:textId="77777777" w:rsidR="0032732A" w:rsidRPr="009B5ABE" w:rsidRDefault="0032732A" w:rsidP="000409DF">
      <w:pPr>
        <w:spacing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9B5ABE">
        <w:rPr>
          <w:rFonts w:ascii="Times New Roman" w:hAnsi="Times New Roman" w:cs="Times New Roman"/>
          <w:sz w:val="28"/>
          <w:szCs w:val="28"/>
        </w:rPr>
        <w:t>Россия,</w:t>
      </w:r>
      <w:r w:rsidR="006C5078">
        <w:rPr>
          <w:rFonts w:ascii="Times New Roman" w:hAnsi="Times New Roman" w:cs="Times New Roman"/>
          <w:sz w:val="28"/>
          <w:szCs w:val="28"/>
        </w:rPr>
        <w:t xml:space="preserve"> </w:t>
      </w:r>
      <w:r w:rsidRPr="009B5ABE">
        <w:rPr>
          <w:rFonts w:ascii="Times New Roman" w:hAnsi="Times New Roman" w:cs="Times New Roman"/>
          <w:sz w:val="28"/>
          <w:szCs w:val="28"/>
        </w:rPr>
        <w:t>г. Санкт-Петербург,</w:t>
      </w:r>
    </w:p>
    <w:p w14:paraId="69A0E9DA" w14:textId="77777777" w:rsidR="0032732A" w:rsidRPr="009B5ABE" w:rsidRDefault="0032732A" w:rsidP="000409DF">
      <w:pPr>
        <w:spacing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9B5ABE"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</w:t>
      </w:r>
    </w:p>
    <w:p w14:paraId="5D384D40" w14:textId="77777777" w:rsidR="0032732A" w:rsidRPr="009B5ABE" w:rsidRDefault="0032732A" w:rsidP="000409DF">
      <w:pPr>
        <w:spacing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14:paraId="53F87028" w14:textId="77777777" w:rsidR="0032732A" w:rsidRPr="009B5ABE" w:rsidRDefault="0032732A" w:rsidP="000409DF">
      <w:pPr>
        <w:spacing w:line="240" w:lineRule="auto"/>
        <w:ind w:left="567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ABE">
        <w:rPr>
          <w:rFonts w:ascii="Times New Roman" w:hAnsi="Times New Roman" w:cs="Times New Roman"/>
          <w:color w:val="000000"/>
          <w:sz w:val="28"/>
          <w:szCs w:val="28"/>
        </w:rPr>
        <w:t xml:space="preserve">Задача 1976 года на </w:t>
      </w:r>
      <w:r w:rsidRPr="009B5ABE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9B5ABE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Международной математической олимпиаде: «Определить наибольшее число, являющееся произведением нескольких натуральных чисел, сумма которых равна 1976».</w:t>
      </w:r>
    </w:p>
    <w:p w14:paraId="7CF39B8C" w14:textId="77777777" w:rsidR="0032732A" w:rsidRPr="009B5ABE" w:rsidRDefault="0032732A" w:rsidP="000409DF">
      <w:pPr>
        <w:spacing w:line="240" w:lineRule="auto"/>
        <w:ind w:left="540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ABE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найти такое разбиение числа 1976 на слагаемые, чтобы их произведение было наибольшим. </w:t>
      </w:r>
    </w:p>
    <w:p w14:paraId="28A35514" w14:textId="77777777" w:rsidR="0032732A" w:rsidRPr="009B5ABE" w:rsidRDefault="0032732A" w:rsidP="000409DF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5AB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9B5ABE">
        <w:rPr>
          <w:rFonts w:ascii="Times New Roman" w:hAnsi="Times New Roman" w:cs="Times New Roman"/>
          <w:sz w:val="28"/>
          <w:szCs w:val="28"/>
        </w:rPr>
        <w:t xml:space="preserve"> – натуральные числа.</w:t>
      </w:r>
    </w:p>
    <w:p w14:paraId="1D03A6A0" w14:textId="77777777" w:rsidR="0032732A" w:rsidRPr="009B5ABE" w:rsidRDefault="0032732A" w:rsidP="000409DF">
      <w:pPr>
        <w:spacing w:line="240" w:lineRule="auto"/>
        <w:ind w:left="540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BE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9B5ABE">
        <w:rPr>
          <w:rFonts w:ascii="Times New Roman" w:hAnsi="Times New Roman" w:cs="Times New Roman"/>
          <w:sz w:val="28"/>
          <w:szCs w:val="28"/>
        </w:rPr>
        <w:t xml:space="preserve"> – разбиение натурального числа для определения максимального произведения слагаемых.</w:t>
      </w:r>
      <w:r w:rsidRPr="009B5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1C111B" w14:textId="77777777" w:rsidR="0032732A" w:rsidRPr="009B5ABE" w:rsidRDefault="0032732A" w:rsidP="000409DF">
      <w:pPr>
        <w:spacing w:line="240" w:lineRule="auto"/>
        <w:ind w:left="540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B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B5ABE">
        <w:rPr>
          <w:rFonts w:ascii="Times New Roman" w:hAnsi="Times New Roman" w:cs="Times New Roman"/>
          <w:sz w:val="28"/>
          <w:szCs w:val="28"/>
        </w:rPr>
        <w:t>исследовать закономерности разбиений натуральных чисел для определения максимального произведения слагаемых.</w:t>
      </w:r>
      <w:r w:rsidRPr="009B5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C90F80" w14:textId="77777777" w:rsidR="0032732A" w:rsidRPr="009B5ABE" w:rsidRDefault="0032732A" w:rsidP="000409DF">
      <w:pPr>
        <w:spacing w:line="240" w:lineRule="auto"/>
        <w:ind w:left="54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5ABE">
        <w:rPr>
          <w:rFonts w:ascii="Times New Roman" w:hAnsi="Times New Roman" w:cs="Times New Roman"/>
          <w:b/>
          <w:bCs/>
          <w:sz w:val="28"/>
          <w:szCs w:val="28"/>
        </w:rPr>
        <w:t xml:space="preserve">Гипотеза: </w:t>
      </w:r>
      <w:r w:rsidRPr="009B5ABE">
        <w:rPr>
          <w:rFonts w:ascii="Times New Roman" w:hAnsi="Times New Roman" w:cs="Times New Roman"/>
          <w:sz w:val="28"/>
          <w:szCs w:val="28"/>
        </w:rPr>
        <w:t>разбиение натурального числа для определения максимального произведения слагаемых можно найти по универсальной формуле и единому алгоритму.</w:t>
      </w:r>
    </w:p>
    <w:p w14:paraId="1F648169" w14:textId="77777777" w:rsidR="0032732A" w:rsidRPr="009B5ABE" w:rsidRDefault="0032732A" w:rsidP="000409DF">
      <w:pPr>
        <w:spacing w:line="240" w:lineRule="auto"/>
        <w:ind w:left="567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ABE">
        <w:rPr>
          <w:rFonts w:ascii="Times New Roman" w:hAnsi="Times New Roman" w:cs="Times New Roman"/>
          <w:color w:val="000000"/>
          <w:sz w:val="28"/>
          <w:szCs w:val="28"/>
        </w:rPr>
        <w:t>В данном исследовании сформулированы и решены новые задания с измененными числовыми данными, найден алгоритм решения задач данного типа.</w:t>
      </w:r>
    </w:p>
    <w:p w14:paraId="6DC55FCD" w14:textId="77777777" w:rsidR="0032732A" w:rsidRPr="009B5ABE" w:rsidRDefault="0032732A" w:rsidP="000409DF">
      <w:pPr>
        <w:spacing w:line="240" w:lineRule="auto"/>
        <w:ind w:left="567" w:firstLine="113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B5ABE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Формулировка задачи в другом условии: </w:t>
      </w:r>
      <w:r w:rsidRPr="009B5AB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«Найти разбиение числа С на натуральные слагаемые такое, что 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</w:rPr>
        <w:t>=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1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</w:rPr>
        <w:t>+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2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</w:rPr>
        <w:t>+…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  <w:lang w:val="en-US"/>
        </w:rPr>
        <w:t>n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где 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1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∙ 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2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∙… 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  <w:lang w:val="en-US"/>
        </w:rPr>
        <w:t>n</w:t>
      </w:r>
      <w:r w:rsidRPr="009B5A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наибольшее</w:t>
      </w:r>
      <w:r w:rsidRPr="009B5ABE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14:paraId="47F92053" w14:textId="77777777" w:rsidR="0032732A" w:rsidRPr="009B5ABE" w:rsidRDefault="0032732A" w:rsidP="000409DF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5ABE">
        <w:rPr>
          <w:rFonts w:ascii="Times New Roman" w:hAnsi="Times New Roman" w:cs="Times New Roman"/>
          <w:sz w:val="28"/>
          <w:szCs w:val="28"/>
        </w:rPr>
        <w:lastRenderedPageBreak/>
        <w:t>Результатом исследовательской работы является решение задачи в общем виде:</w:t>
      </w:r>
    </w:p>
    <w:p w14:paraId="3B59FCE0" w14:textId="77777777" w:rsidR="0032732A" w:rsidRPr="009B5ABE" w:rsidRDefault="0032732A" w:rsidP="000409DF">
      <w:pPr>
        <w:numPr>
          <w:ilvl w:val="0"/>
          <w:numId w:val="10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5AB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B5A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5ABE">
        <w:rPr>
          <w:rFonts w:ascii="Times New Roman" w:hAnsi="Times New Roman" w:cs="Times New Roman"/>
          <w:sz w:val="28"/>
          <w:szCs w:val="28"/>
        </w:rPr>
        <w:t xml:space="preserve"> кратно 3, то </w:t>
      </w:r>
      <w:r w:rsidRPr="009B5AB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B5AB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C</w:t>
      </w:r>
      <w:r w:rsidRPr="009B5A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/3</w:t>
      </w:r>
      <w:r w:rsidRPr="009B5AB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646E65C" w14:textId="77777777" w:rsidR="0032732A" w:rsidRPr="009B5ABE" w:rsidRDefault="0032732A" w:rsidP="000409DF">
      <w:pPr>
        <w:numPr>
          <w:ilvl w:val="0"/>
          <w:numId w:val="10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5AB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B5A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5ABE">
        <w:rPr>
          <w:rFonts w:ascii="Times New Roman" w:hAnsi="Times New Roman" w:cs="Times New Roman"/>
          <w:sz w:val="28"/>
          <w:szCs w:val="28"/>
        </w:rPr>
        <w:t xml:space="preserve"> </w:t>
      </w:r>
      <w:r w:rsidRPr="009B5ABE">
        <w:rPr>
          <w:rFonts w:ascii="Times New Roman" w:hAnsi="Times New Roman" w:cs="Times New Roman"/>
          <w:color w:val="000000"/>
          <w:sz w:val="28"/>
          <w:szCs w:val="28"/>
        </w:rPr>
        <w:t>при делении на 3 имеет остаток 1</w:t>
      </w:r>
      <w:r w:rsidRPr="009B5ABE">
        <w:rPr>
          <w:rFonts w:ascii="Times New Roman" w:hAnsi="Times New Roman" w:cs="Times New Roman"/>
          <w:sz w:val="28"/>
          <w:szCs w:val="28"/>
        </w:rPr>
        <w:t xml:space="preserve">, то </w:t>
      </w:r>
      <w:r w:rsidRPr="009B5ABE">
        <w:rPr>
          <w:rFonts w:ascii="Times New Roman" w:hAnsi="Times New Roman" w:cs="Times New Roman"/>
          <w:color w:val="000000"/>
          <w:sz w:val="28"/>
          <w:szCs w:val="28"/>
        </w:rPr>
        <w:t>2∙2∙3</w:t>
      </w:r>
      <w:r w:rsidRPr="009B5A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9B5AB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C</w:t>
      </w:r>
      <w:r w:rsidRPr="009B5A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-4)/3</w:t>
      </w:r>
      <w:r w:rsidRPr="009B5AB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90007C0" w14:textId="77777777" w:rsidR="0032732A" w:rsidRPr="009B5ABE" w:rsidRDefault="0032732A" w:rsidP="000409DF">
      <w:pPr>
        <w:numPr>
          <w:ilvl w:val="0"/>
          <w:numId w:val="10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5ABE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B5A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5ABE">
        <w:rPr>
          <w:rFonts w:ascii="Times New Roman" w:hAnsi="Times New Roman" w:cs="Times New Roman"/>
          <w:sz w:val="28"/>
          <w:szCs w:val="28"/>
        </w:rPr>
        <w:t xml:space="preserve"> </w:t>
      </w:r>
      <w:r w:rsidRPr="009B5ABE">
        <w:rPr>
          <w:rFonts w:ascii="Times New Roman" w:hAnsi="Times New Roman" w:cs="Times New Roman"/>
          <w:color w:val="000000"/>
          <w:sz w:val="28"/>
          <w:szCs w:val="28"/>
        </w:rPr>
        <w:t>при делении на 3 имеет остаток 2</w:t>
      </w:r>
      <w:r w:rsidRPr="009B5ABE">
        <w:rPr>
          <w:rFonts w:ascii="Times New Roman" w:hAnsi="Times New Roman" w:cs="Times New Roman"/>
          <w:sz w:val="28"/>
          <w:szCs w:val="28"/>
        </w:rPr>
        <w:t xml:space="preserve">, то </w:t>
      </w:r>
      <w:r w:rsidRPr="009B5ABE">
        <w:rPr>
          <w:rFonts w:ascii="Times New Roman" w:hAnsi="Times New Roman" w:cs="Times New Roman"/>
          <w:color w:val="000000"/>
          <w:sz w:val="28"/>
          <w:szCs w:val="28"/>
        </w:rPr>
        <w:t>2∙3</w:t>
      </w:r>
      <w:r w:rsidRPr="009B5A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Pr="009B5AB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C</w:t>
      </w:r>
      <w:r w:rsidRPr="009B5A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-2)/3</w:t>
      </w:r>
      <w:r w:rsidRPr="009B5ABE">
        <w:rPr>
          <w:rFonts w:ascii="Times New Roman" w:hAnsi="Times New Roman" w:cs="Times New Roman"/>
          <w:sz w:val="28"/>
          <w:szCs w:val="28"/>
        </w:rPr>
        <w:t>.</w:t>
      </w:r>
    </w:p>
    <w:p w14:paraId="413630A9" w14:textId="77777777" w:rsidR="0032732A" w:rsidRPr="009B5ABE" w:rsidRDefault="0032732A" w:rsidP="000409DF">
      <w:pPr>
        <w:spacing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5ABE">
        <w:rPr>
          <w:rFonts w:ascii="Times New Roman" w:hAnsi="Times New Roman" w:cs="Times New Roman"/>
          <w:sz w:val="28"/>
          <w:szCs w:val="28"/>
        </w:rPr>
        <w:t>Полученные результаты данной исследовательской работы подтверждают гипотезу.</w:t>
      </w:r>
    </w:p>
    <w:p w14:paraId="56F58A0D" w14:textId="77777777" w:rsidR="0032732A" w:rsidRPr="009B5ABE" w:rsidRDefault="0032732A" w:rsidP="000409DF">
      <w:pPr>
        <w:pStyle w:val="1"/>
        <w:ind w:left="567" w:firstLine="1134"/>
        <w:jc w:val="both"/>
        <w:rPr>
          <w:sz w:val="28"/>
          <w:szCs w:val="28"/>
        </w:rPr>
      </w:pPr>
      <w:r w:rsidRPr="009B5ABE">
        <w:rPr>
          <w:sz w:val="28"/>
          <w:szCs w:val="28"/>
        </w:rPr>
        <w:t xml:space="preserve">Цель исследования, заключающаяся в поиске закономерностей формы записи ответа в общем виде достигнута. </w:t>
      </w:r>
      <w:r w:rsidRPr="009B5ABE">
        <w:rPr>
          <w:b/>
          <w:i/>
          <w:sz w:val="28"/>
          <w:szCs w:val="28"/>
        </w:rPr>
        <w:t>Авторские вычисления</w:t>
      </w:r>
      <w:r w:rsidRPr="009B5ABE">
        <w:rPr>
          <w:sz w:val="28"/>
          <w:szCs w:val="28"/>
        </w:rPr>
        <w:t xml:space="preserve"> и рассуждения обнаруженных свойств разобраны в работе полностью.</w:t>
      </w:r>
    </w:p>
    <w:p w14:paraId="24BDF994" w14:textId="77777777" w:rsidR="00497647" w:rsidRDefault="00497647" w:rsidP="000409DF">
      <w:pPr>
        <w:pStyle w:val="1"/>
        <w:ind w:left="1287" w:firstLine="1134"/>
        <w:jc w:val="both"/>
      </w:pPr>
    </w:p>
    <w:p w14:paraId="271C68FA" w14:textId="77777777" w:rsidR="00967C06" w:rsidRPr="006C5078" w:rsidRDefault="00497647" w:rsidP="000409DF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078">
        <w:rPr>
          <w:rFonts w:ascii="Times New Roman" w:hAnsi="Times New Roman" w:cs="Times New Roman"/>
          <w:sz w:val="28"/>
          <w:szCs w:val="28"/>
        </w:rPr>
        <w:t xml:space="preserve">14. </w:t>
      </w:r>
      <w:bookmarkStart w:id="14" w:name="_Hlk130912694"/>
      <w:r w:rsidR="002A74B2" w:rsidRPr="006C507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Поля Галуа и их применение в криптографии</w:t>
      </w:r>
      <w:bookmarkEnd w:id="14"/>
      <w:r w:rsidR="002A74B2" w:rsidRPr="006C507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="002A74B2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2A74B2" w:rsidRPr="00011849">
        <w:rPr>
          <w:rFonts w:ascii="Times New Roman" w:hAnsi="Times New Roman" w:cs="Times New Roman"/>
          <w:color w:val="2C2D2E"/>
          <w:sz w:val="28"/>
          <w:szCs w:val="28"/>
          <w:highlight w:val="yellow"/>
          <w:shd w:val="clear" w:color="auto" w:fill="FFFFFF"/>
        </w:rPr>
        <w:t>Рожицын</w:t>
      </w:r>
      <w:proofErr w:type="spellEnd"/>
      <w:r w:rsidR="002A74B2" w:rsidRPr="00011849">
        <w:rPr>
          <w:rFonts w:ascii="Times New Roman" w:hAnsi="Times New Roman" w:cs="Times New Roman"/>
          <w:color w:val="2C2D2E"/>
          <w:sz w:val="28"/>
          <w:szCs w:val="28"/>
          <w:highlight w:val="yellow"/>
          <w:shd w:val="clear" w:color="auto" w:fill="FFFFFF"/>
        </w:rPr>
        <w:t xml:space="preserve"> Владислав</w:t>
      </w:r>
      <w:r w:rsidR="00A24469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A24469" w:rsidRPr="00011849">
        <w:rPr>
          <w:rFonts w:ascii="Times New Roman" w:hAnsi="Times New Roman" w:cs="Times New Roman"/>
          <w:color w:val="2C2D2E"/>
          <w:sz w:val="28"/>
          <w:szCs w:val="28"/>
          <w:highlight w:val="yellow"/>
          <w:shd w:val="clear" w:color="auto" w:fill="FFFFFF"/>
        </w:rPr>
        <w:t>Ромашов Иван</w:t>
      </w:r>
      <w:r w:rsidR="002A74B2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(рук. </w:t>
      </w:r>
      <w:proofErr w:type="spellStart"/>
      <w:r w:rsidR="002A74B2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Тёрушкин</w:t>
      </w:r>
      <w:proofErr w:type="spellEnd"/>
      <w:r w:rsidR="002A74B2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</w:t>
      </w:r>
      <w:r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орис </w:t>
      </w:r>
      <w:r w:rsidR="002A74B2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амуилович</w:t>
      </w:r>
      <w:r w:rsidR="002A74B2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A24469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Неробова С</w:t>
      </w:r>
      <w:r w:rsidR="000F61D4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ветлана </w:t>
      </w:r>
      <w:r w:rsidR="00A24469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</w:t>
      </w:r>
      <w:r w:rsidR="000F61D4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ёдоровна</w:t>
      </w:r>
      <w:r w:rsidR="002A74B2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).</w:t>
      </w:r>
      <w:r w:rsidR="005B5280" w:rsidRPr="006C507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67C06" w:rsidRPr="006C50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данной работе рассмотрен способ кодирования информации с использованием Полей Галуа. Этот метод позволяет восстанавливать исходный файл, даже если при его передаче были допущены ошибки. Анализируется возможное количество ошибок и необходимое количество избыточных бит информации для восстановления исходного файла. </w:t>
      </w:r>
    </w:p>
    <w:p w14:paraId="07F3F9DE" w14:textId="77777777" w:rsidR="00967C06" w:rsidRPr="006C5078" w:rsidRDefault="00967C06" w:rsidP="000409DF">
      <w:pPr>
        <w:shd w:val="clear" w:color="auto" w:fill="FFFFFF"/>
        <w:spacing w:after="0" w:line="240" w:lineRule="auto"/>
        <w:ind w:left="567" w:firstLine="141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C50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Целью настоящей работы является исследование применения Полей Галуа для кодирования информации и последующий его анализ. </w:t>
      </w:r>
    </w:p>
    <w:p w14:paraId="35C57238" w14:textId="77777777" w:rsidR="00967C06" w:rsidRPr="006C5078" w:rsidRDefault="00967C06" w:rsidP="000409DF">
      <w:pPr>
        <w:shd w:val="clear" w:color="auto" w:fill="FFFFFF"/>
        <w:spacing w:after="0" w:line="240" w:lineRule="auto"/>
        <w:ind w:left="567" w:firstLine="141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C50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результате работы </w:t>
      </w:r>
      <w:r w:rsidRPr="00DE4BBE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была создана</w:t>
      </w:r>
      <w:r w:rsidRPr="006C50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программа на языке программирования Python, реализующая этот способ кодирования информации, и демонстрационные примеры: кодирование информации, передача файла с внедрением ошибок, декодирование информации с исправлением ошибок. </w:t>
      </w:r>
    </w:p>
    <w:p w14:paraId="72BBAD80" w14:textId="77777777" w:rsidR="00967C06" w:rsidRPr="006C5078" w:rsidRDefault="00967C06" w:rsidP="000409DF">
      <w:pPr>
        <w:shd w:val="clear" w:color="auto" w:fill="FFFFFF"/>
        <w:spacing w:after="0" w:line="240" w:lineRule="auto"/>
        <w:ind w:left="709" w:firstLine="707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C507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возможности последующего использования результатов работы, весь функционал кодирования и декодирования информации был реализован в виде класса – шаблона, описывающего состояние и поведение объектов, которые создаются на его основе. Следовательно, его можно использовать при создании других программ, для которых допускается возможность появления ошибок при передаче информации.</w:t>
      </w:r>
    </w:p>
    <w:sectPr w:rsidR="00967C06" w:rsidRPr="006C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0CF3"/>
    <w:multiLevelType w:val="hybridMultilevel"/>
    <w:tmpl w:val="30BE5DCA"/>
    <w:lvl w:ilvl="0" w:tplc="9B76698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313760"/>
    <w:multiLevelType w:val="hybridMultilevel"/>
    <w:tmpl w:val="36605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5B18"/>
    <w:multiLevelType w:val="hybridMultilevel"/>
    <w:tmpl w:val="CFC6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12B0B"/>
    <w:multiLevelType w:val="hybridMultilevel"/>
    <w:tmpl w:val="DE66AAD2"/>
    <w:lvl w:ilvl="0" w:tplc="041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3FC235E7"/>
    <w:multiLevelType w:val="hybridMultilevel"/>
    <w:tmpl w:val="FFFFFFFF"/>
    <w:lvl w:ilvl="0" w:tplc="4AA4FFE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427F453D"/>
    <w:multiLevelType w:val="hybridMultilevel"/>
    <w:tmpl w:val="022821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2E48C6"/>
    <w:multiLevelType w:val="hybridMultilevel"/>
    <w:tmpl w:val="0ED4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85F76"/>
    <w:multiLevelType w:val="hybridMultilevel"/>
    <w:tmpl w:val="F312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689B"/>
    <w:multiLevelType w:val="hybridMultilevel"/>
    <w:tmpl w:val="54025F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0072F0"/>
    <w:multiLevelType w:val="hybridMultilevel"/>
    <w:tmpl w:val="8DBE57F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6E2DEA"/>
    <w:multiLevelType w:val="hybridMultilevel"/>
    <w:tmpl w:val="504CF36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798E1F12"/>
    <w:multiLevelType w:val="hybridMultilevel"/>
    <w:tmpl w:val="79F2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04964"/>
    <w:multiLevelType w:val="hybridMultilevel"/>
    <w:tmpl w:val="9E049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62458702">
    <w:abstractNumId w:val="0"/>
  </w:num>
  <w:num w:numId="2" w16cid:durableId="2113698833">
    <w:abstractNumId w:val="3"/>
  </w:num>
  <w:num w:numId="3" w16cid:durableId="2141025976">
    <w:abstractNumId w:val="9"/>
  </w:num>
  <w:num w:numId="4" w16cid:durableId="54165374">
    <w:abstractNumId w:val="11"/>
  </w:num>
  <w:num w:numId="5" w16cid:durableId="181208883">
    <w:abstractNumId w:val="6"/>
  </w:num>
  <w:num w:numId="6" w16cid:durableId="738475844">
    <w:abstractNumId w:val="2"/>
  </w:num>
  <w:num w:numId="7" w16cid:durableId="1683124214">
    <w:abstractNumId w:val="1"/>
  </w:num>
  <w:num w:numId="8" w16cid:durableId="411046326">
    <w:abstractNumId w:val="10"/>
  </w:num>
  <w:num w:numId="9" w16cid:durableId="1130975246">
    <w:abstractNumId w:val="7"/>
  </w:num>
  <w:num w:numId="10" w16cid:durableId="1554852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878874">
    <w:abstractNumId w:val="8"/>
  </w:num>
  <w:num w:numId="12" w16cid:durableId="1705708245">
    <w:abstractNumId w:val="12"/>
  </w:num>
  <w:num w:numId="13" w16cid:durableId="426313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619"/>
    <w:rsid w:val="00011849"/>
    <w:rsid w:val="00030398"/>
    <w:rsid w:val="00040107"/>
    <w:rsid w:val="000409DF"/>
    <w:rsid w:val="000F61D4"/>
    <w:rsid w:val="00161F9C"/>
    <w:rsid w:val="00180979"/>
    <w:rsid w:val="001B2854"/>
    <w:rsid w:val="00215DC7"/>
    <w:rsid w:val="00260E56"/>
    <w:rsid w:val="002A74B2"/>
    <w:rsid w:val="002D6163"/>
    <w:rsid w:val="00323824"/>
    <w:rsid w:val="0032732A"/>
    <w:rsid w:val="003533F4"/>
    <w:rsid w:val="00364CC6"/>
    <w:rsid w:val="00395999"/>
    <w:rsid w:val="003D6D9E"/>
    <w:rsid w:val="00454907"/>
    <w:rsid w:val="00497647"/>
    <w:rsid w:val="004D4DE8"/>
    <w:rsid w:val="004F404F"/>
    <w:rsid w:val="005B5280"/>
    <w:rsid w:val="005C1170"/>
    <w:rsid w:val="005F5D45"/>
    <w:rsid w:val="0065160E"/>
    <w:rsid w:val="00691659"/>
    <w:rsid w:val="006A2AB1"/>
    <w:rsid w:val="006C5078"/>
    <w:rsid w:val="0071197B"/>
    <w:rsid w:val="0083655F"/>
    <w:rsid w:val="00854F4D"/>
    <w:rsid w:val="00873D5F"/>
    <w:rsid w:val="009405E0"/>
    <w:rsid w:val="0095491B"/>
    <w:rsid w:val="00962FF4"/>
    <w:rsid w:val="00966D53"/>
    <w:rsid w:val="00967C06"/>
    <w:rsid w:val="009B5ABE"/>
    <w:rsid w:val="009F0D71"/>
    <w:rsid w:val="00A118B3"/>
    <w:rsid w:val="00A24469"/>
    <w:rsid w:val="00A27D7E"/>
    <w:rsid w:val="00A56B00"/>
    <w:rsid w:val="00A62619"/>
    <w:rsid w:val="00AB0E79"/>
    <w:rsid w:val="00B26575"/>
    <w:rsid w:val="00BF1D86"/>
    <w:rsid w:val="00CB374E"/>
    <w:rsid w:val="00CC2BE0"/>
    <w:rsid w:val="00D23D67"/>
    <w:rsid w:val="00D67D22"/>
    <w:rsid w:val="00DC1B70"/>
    <w:rsid w:val="00DE4BBE"/>
    <w:rsid w:val="00DF3F05"/>
    <w:rsid w:val="00E65163"/>
    <w:rsid w:val="00EA1B18"/>
    <w:rsid w:val="00FA2DD1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AB16"/>
  <w15:docId w15:val="{875BB328-D53A-4F1A-9665-54D09BF2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3273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619"/>
    <w:pPr>
      <w:ind w:left="720"/>
      <w:contextualSpacing/>
    </w:pPr>
  </w:style>
  <w:style w:type="table" w:styleId="a4">
    <w:name w:val="Table Grid"/>
    <w:basedOn w:val="a1"/>
    <w:uiPriority w:val="39"/>
    <w:rsid w:val="00FB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966D53"/>
  </w:style>
  <w:style w:type="paragraph" w:customStyle="1" w:styleId="paragraph">
    <w:name w:val="paragraph"/>
    <w:basedOn w:val="a"/>
    <w:rsid w:val="0096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a0"/>
    <w:rsid w:val="00966D53"/>
  </w:style>
  <w:style w:type="character" w:customStyle="1" w:styleId="eop">
    <w:name w:val="eop"/>
    <w:basedOn w:val="a0"/>
    <w:rsid w:val="00966D53"/>
  </w:style>
  <w:style w:type="paragraph" w:styleId="a5">
    <w:name w:val="Normal (Web)"/>
    <w:basedOn w:val="a"/>
    <w:uiPriority w:val="99"/>
    <w:unhideWhenUsed/>
    <w:rsid w:val="0039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2732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Абзац списка1"/>
    <w:basedOn w:val="a"/>
    <w:uiPriority w:val="99"/>
    <w:qFormat/>
    <w:rsid w:val="003273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Шевченко Глеб Игоревич</cp:lastModifiedBy>
  <cp:revision>3</cp:revision>
  <dcterms:created xsi:type="dcterms:W3CDTF">2023-03-27T11:33:00Z</dcterms:created>
  <dcterms:modified xsi:type="dcterms:W3CDTF">2023-03-28T13:18:00Z</dcterms:modified>
</cp:coreProperties>
</file>